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'1.0' encoding='UTF-8' standalone='yes' ?><Relationships xmlns="http://schemas.openxmlformats.org/package/2006/relationships"><Relationship Id="rId1" Type="http://schemas.openxmlformats.org/package/2006/relationships/metadata/core-properties" Target="docProps/core.xml" TargetMode="Internal" /><Relationship Id="rId2" Type="http://schemas.openxmlformats.org/officeDocument/2006/relationships/extended-properties" Target="docProps/app.xml" TargetMode="Internal" /><Relationship Id="rId3" Type="http://schemas.openxmlformats.org/officeDocument/2006/relationships/custom-properties" Target="docProps/custom.xml" TargetMode="Internal" /><Relationship Id="rId4" Type="http://schemas.openxmlformats.org/officeDocument/2006/relationships/officeDocument" Target="word/document.xml" TargetMode="Interna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="http://schemas.openxmlformats.org/wordprocessingml/2006/main" xmlns:wne="http://schemas.microsoft.com/office/word/2006/wordml" xmlns:wpg="http://schemas.microsoft.com/office/word/2010/wordprocessingGroup" xmlns:wps="http://schemas.microsoft.com/office/word/2010/wordprocessingShape" xmlns:a="http://schemas.openxmlformats.org/drawingml/2006/main" xmlns:c="http://schemas.openxmlformats.org/drawingml/2006/chart">
  <w:body>
    <w:p>
      <w:pPr>
        <w:rPr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>
            <wp:extent cx="5943600" cy="8315325"/>
            <wp:effectExtent l="9525" t="9525" r="9525" b="9525"/>
            <wp:docPr id="1025" name="Рисунок 1" hidden="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hapeProperty" hidden="0"/>
                    <pic:cNvPicPr>
                      <a:picLocks noChangeAspect="0"/>
                    </pic:cNvPicPr>
                  </pic:nvPicPr>
                  <pic:blipFill xmlns:r="http://schemas.openxmlformats.org/officeDocument/2006/relationships">
                    <a:blip r:embed="rId6"/>
                    <a:stretch>
                      <a:fillRect l="0" t="0" r="0" b="0"/>
                    </a:stretch>
                  </pic:blipFill>
                  <pic:spPr>
                    <a:xfrm>
                      <a:off x="0" y="0"/>
                      <a:ext cx="594360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adjustRightInd w:val="off"/>
        <w:ind w:left="3434"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СОДЕРЖАНИЕ</w:t>
      </w:r>
    </w:p>
    <w:p>
      <w:pPr>
        <w:pStyle w:val="a3"/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1"/>
        </w:numPr>
        <w:spacing w:before="166" w:after="0" w:line="338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Планируемые результаты освоения учебного предмета физика.</w:t>
      </w:r>
    </w:p>
    <w:p>
      <w:pPr>
        <w:pStyle w:val="a3"/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1"/>
        </w:numPr>
        <w:spacing w:after="0" w:line="338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Содержание учебного предмета.</w:t>
      </w:r>
    </w:p>
    <w:p>
      <w:pPr>
        <w:pStyle w:val="a3"/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1"/>
        </w:numPr>
        <w:spacing w:after="0" w:line="338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Тематическое планирование с указанием количества часов, отводимых на освоение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7"/>
        </w:rPr>
        <w:t>каждой темы.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adjustRightInd w:val="off"/>
        <w:ind w:left="1058"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ПЛАНИРУЕМЫЕ РЕЗУЛЬТАТЫ ОСВОЕНИЯ УЧЕБНОГО</w:t>
      </w:r>
    </w:p>
    <w:p>
      <w:pPr>
        <w:adjustRightInd w:val="off"/>
        <w:ind w:left="3773"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ПРЕДМЕТА ФИЗИКА:</w:t>
      </w:r>
    </w:p>
    <w:p>
      <w:pPr>
        <w:adjustRightInd w:val="off"/>
        <w:ind w:left="29" w:firstLine="288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7 класс .</w:t>
      </w:r>
    </w:p>
    <w:p>
      <w:pPr>
        <w:adjustRightInd w:val="off"/>
        <w:ind w:left="29" w:firstLine="288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Личностными результатами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изучения   курса  «Физика»в   7-м   классе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следующих умений:</w:t>
      </w:r>
    </w:p>
    <w:p>
      <w:pPr>
        <w:adjustRightInd w:val="off"/>
        <w:ind w:left="426"/>
        <w:autoSpaceDE w:val="off"/>
        <w:autoSpaceDN w:val="off"/>
        <w:widowControl w:val="off"/>
        <w:shd w:val="clear" w:color="auto" w:fill="FFFFFF"/>
        <w:spacing w:before="22"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Определять и высказывать под руководством педагога самые общие для всех людей правила поведения при сотрудничестве (этические нормы).</w:t>
      </w:r>
    </w:p>
    <w:p>
      <w:pPr>
        <w:adjustRightInd w:val="off"/>
        <w:ind w:left="426"/>
        <w:autoSpaceDE w:val="off"/>
        <w:autoSpaceDN w:val="off"/>
        <w:widowControl w:val="off"/>
        <w:shd w:val="clear" w:color="auto" w:fill="FFFFFF"/>
        <w:spacing w:before="22"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-Впредложенных педагогом ситуациях общения и сотрудничества,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опираясь на общие для всех правила поведения, делать выбор,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поддержке других участников группы и педагога, как поступить.</w:t>
      </w:r>
    </w:p>
    <w:p>
      <w:pPr>
        <w:adjustRightInd w:val="off"/>
        <w:ind w:firstLine="284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достижения этих результатов служит организация на уроке работы постоянного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и сменного состава, групповые формы работы.</w:t>
      </w:r>
    </w:p>
    <w:p>
      <w:pPr>
        <w:adjustRightInd w:val="off"/>
        <w:ind w:firstLine="338"/>
        <w:autoSpaceDE w:val="off"/>
        <w:autoSpaceDN w:val="off"/>
        <w:widowControl w:val="off"/>
        <w:shd w:val="clear" w:color="auto" w:fill="FFFFFF"/>
        <w:tabs>
          <w:tab w:val="left" w:leader="none" w:pos="713"/>
        </w:tabs>
        <w:spacing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Метапредметными результатами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изучения курса  «Физика» в 7-м классе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>являются формирование следующих универсальных учебных действий (УУД).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br w:type="textWrapping" w:clear="none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Результативные УУД:</w:t>
      </w:r>
    </w:p>
    <w:p>
      <w:pPr>
        <w:adjustRightInd w:val="off"/>
        <w:ind w:left="590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29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Определять и формулировать цель деятельности на уроке.</w:t>
      </w:r>
    </w:p>
    <w:p>
      <w:pPr>
        <w:adjustRightInd w:val="off"/>
        <w:ind w:left="590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14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>Ставить учебную задачу.</w:t>
      </w:r>
    </w:p>
    <w:p>
      <w:pPr>
        <w:adjustRightInd w:val="off"/>
        <w:ind w:left="590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43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Учиться составлять план и определять последовательность действий.</w:t>
      </w:r>
    </w:p>
    <w:p>
      <w:pPr>
        <w:adjustRightInd w:val="off"/>
        <w:ind w:left="943" w:right="43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29" w:after="0" w:line="302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Учиться высказывать своё предположение (версию) на основе работы с иллюстрацией учебника.</w:t>
      </w:r>
    </w:p>
    <w:p>
      <w:pPr>
        <w:adjustRightInd w:val="off"/>
        <w:ind w:left="590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29" w:after="0" w:line="317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Учиться работать по предложенному учителем плану.</w:t>
      </w:r>
    </w:p>
    <w:p>
      <w:pPr>
        <w:adjustRightInd w:val="off"/>
        <w:ind w:firstLine="426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Средством   формирования   этих   действий   служат   элементы   технологии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роблемного обучения на этапе изучения нового материала.</w:t>
      </w:r>
    </w:p>
    <w:p>
      <w:pPr>
        <w:adjustRightInd w:val="off"/>
        <w:ind w:left="590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14" w:after="0" w:line="317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Учиться отличать верно выполненное задание от неверного.</w:t>
      </w:r>
    </w:p>
    <w:p>
      <w:pPr>
        <w:adjustRightInd w:val="off"/>
        <w:ind w:left="943" w:right="50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14" w:after="0" w:line="317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>
      <w:pPr>
        <w:adjustRightInd w:val="off"/>
        <w:ind w:left="122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достижений.</w:t>
      </w:r>
    </w:p>
    <w:p>
      <w:pPr>
        <w:adjustRightInd w:val="off"/>
        <w:ind w:left="122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Познавательные УУД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:</w:t>
      </w:r>
    </w:p>
    <w:p>
      <w:pPr>
        <w:adjustRightInd w:val="off"/>
        <w:ind w:left="943" w:right="58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50" w:after="0" w:line="302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>
      <w:pPr>
        <w:adjustRightInd w:val="off"/>
        <w:ind w:left="943" w:right="86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36" w:after="0" w:line="324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>
      <w:pPr>
        <w:adjustRightInd w:val="off"/>
        <w:ind w:left="943" w:hanging="353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after="0" w:line="324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t xml:space="preserve">Добывать новые знания: находить ответы на вопросы, используя учебник,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свой жизненный опыт и информацию, полученную на уроке.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>
      <w:pPr>
        <w:adjustRightInd w:val="off"/>
        <w:ind w:left="943" w:right="86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943"/>
        </w:tabs>
        <w:spacing w:before="43" w:after="0" w:line="302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Перерабатывать полученную информацию: сравнивать и классифицировать.</w:t>
      </w:r>
    </w:p>
    <w:p>
      <w:pPr>
        <w:adjustRightInd w:val="off"/>
        <w:ind w:left="619" w:right="101"/>
        <w:autoSpaceDE w:val="off"/>
        <w:autoSpaceDN w:val="off"/>
        <w:jc w:val="both"/>
        <w:widowControl w:val="off"/>
        <w:shd w:val="clear" w:color="auto" w:fill="FFFFFF"/>
        <w:spacing w:before="43"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Преобразовывать информацию из одной формы в другую: составлять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физические рассказы и задачи на основе простейших физических моделей (предметных, рисунков, схематических рисунков, схем); находить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формулировать решение задачи с помощью простейших моделей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предметных, рисунков, схематических рисунков, схем).</w:t>
      </w:r>
    </w:p>
    <w:p>
      <w:pPr>
        <w:adjustRightInd w:val="off"/>
        <w:ind w:left="324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lastRenderedPageBreak/>
        <w:t xml:space="preserve">Средством формирования этих действий служит учебный материал, задания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учебника и задачи из сборников. </w:t>
      </w:r>
    </w:p>
    <w:p>
      <w:pPr>
        <w:adjustRightInd w:val="off"/>
        <w:ind w:left="324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Коммуникативные УУД:</w:t>
      </w:r>
    </w:p>
    <w:p>
      <w:pPr>
        <w:adjustRightInd w:val="off"/>
        <w:ind w:right="7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3"/>
        </w:numPr>
        <w:tabs>
          <w:tab w:val="left" w:leader="none" w:pos="979"/>
        </w:tabs>
        <w:spacing w:before="29"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3"/>
        </w:numPr>
        <w:tabs>
          <w:tab w:val="left" w:leader="none" w:pos="979"/>
        </w:tabs>
        <w:spacing w:after="0" w:line="338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Слушать и понимать речь других.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3"/>
        </w:numPr>
        <w:tabs>
          <w:tab w:val="left" w:leader="none" w:pos="979"/>
        </w:tabs>
        <w:spacing w:after="0" w:line="338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Читать и пересказывать текст.</w:t>
      </w:r>
    </w:p>
    <w:p>
      <w:pPr>
        <w:adjustRightInd w:val="off"/>
        <w:ind w:left="-142" w:firstLine="284"/>
        <w:autoSpaceDE w:val="off"/>
        <w:autoSpaceDN w:val="off"/>
        <w:widowControl w:val="off"/>
        <w:shd w:val="clear" w:color="auto" w:fill="FFFFFF"/>
        <w:spacing w:after="0" w:line="3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обучения.</w:t>
      </w:r>
    </w:p>
    <w:p>
      <w:pPr>
        <w:adjustRightInd w:val="off"/>
        <w:ind w:left="-142" w:firstLine="284"/>
        <w:autoSpaceDE w:val="off"/>
        <w:autoSpaceDN w:val="off"/>
        <w:widowControl w:val="off"/>
        <w:shd w:val="clear" w:color="auto" w:fill="FFFFFF"/>
        <w:spacing w:after="0" w:line="338" w:lineRule="exac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Совместно договариваться о правилах общения и поведения в школе и следовать им.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3"/>
        </w:numPr>
        <w:tabs>
          <w:tab w:val="left" w:leader="none" w:pos="979"/>
        </w:tabs>
        <w:spacing w:before="5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</w:t>
      </w:r>
    </w:p>
    <w:p>
      <w:pPr>
        <w:adjustRightInd w:val="off"/>
        <w:ind w:left="446" w:hanging="162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критика). </w:t>
      </w:r>
    </w:p>
    <w:p>
      <w:pPr>
        <w:adjustRightInd w:val="off"/>
        <w:ind w:left="446" w:hanging="162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формирования этих действий служит организация работы в парах</w:t>
      </w:r>
    </w:p>
    <w:p>
      <w:pPr>
        <w:adjustRightInd w:val="off"/>
        <w:ind w:left="65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>постоянного и сменного состава.</w:t>
      </w:r>
    </w:p>
    <w:p>
      <w:pPr>
        <w:adjustRightInd w:val="off"/>
        <w:ind w:firstLine="288"/>
        <w:autoSpaceDE w:val="off"/>
        <w:autoSpaceDN w:val="off"/>
        <w:widowControl w:val="off"/>
        <w:shd w:val="clear" w:color="auto" w:fill="FFFFFF"/>
        <w:spacing w:before="346" w:after="0" w:line="310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Предметными  результатами  изучения  курса  «Физика» 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в  7-м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классе 1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iinoTCfl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формирование следующих умений.</w:t>
      </w:r>
    </w:p>
    <w:p>
      <w:pPr>
        <w:adjustRightInd w:val="off"/>
        <w:ind w:left="785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 уровень (необходимый)</w:t>
      </w:r>
    </w:p>
    <w:p>
      <w:pPr>
        <w:adjustRightInd w:val="off"/>
        <w:ind w:left="238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Учащи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еся должнызнатъ/пониматъ;</w:t>
      </w:r>
    </w:p>
    <w:p>
      <w:pPr>
        <w:adjustRightInd w:val="off"/>
        <w:ind w:right="50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4"/>
        </w:numPr>
        <w:tabs>
          <w:tab w:val="left" w:leader="none" w:pos="691"/>
        </w:tabs>
        <w:spacing w:before="58" w:after="0" w:line="302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смысл понятий: физическое явление, физический закон, физические величины, взаимодействие;</w:t>
      </w:r>
    </w:p>
    <w:p>
      <w:pPr>
        <w:adjustRightInd w:val="off"/>
        <w:ind w:right="4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4"/>
        </w:numPr>
        <w:tabs>
          <w:tab w:val="left" w:leader="none" w:pos="691"/>
        </w:tabs>
        <w:spacing w:before="43" w:after="0" w:line="31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смысл физических величин: путь, скорость, масса, плотность, сила,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 xml:space="preserve">давление, работа, мощность, кинетическая энергия, потенциальная энергия,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коэффициент полезного действия;</w:t>
      </w:r>
    </w:p>
    <w:p>
      <w:pPr>
        <w:adjustRightInd w:val="off"/>
        <w:ind w:left="142" w:right="2189" w:hanging="187"/>
        <w:autoSpaceDE w:val="off"/>
        <w:autoSpaceDN w:val="off"/>
        <w:widowControl w:val="off"/>
        <w:shd w:val="clear" w:color="auto" w:fill="FFFFFF"/>
        <w:tabs>
          <w:tab w:val="left" w:leader="none" w:pos="734"/>
        </w:tabs>
        <w:spacing w:before="22"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t>ысл физических законов: Паскаля, Архимеда, Гука.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br w:type="textWrapping" w:clear="none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2-й уровень (программный)</w:t>
      </w:r>
    </w:p>
    <w:p>
      <w:pPr>
        <w:adjustRightInd w:val="off"/>
        <w:ind w:left="53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Учащиеся должны уметь:</w:t>
      </w:r>
    </w:p>
    <w:p>
      <w:pPr>
        <w:adjustRightInd w:val="off"/>
        <w:ind w:right="50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5"/>
        </w:numPr>
        <w:tabs>
          <w:tab w:val="left" w:leader="none" w:pos="662"/>
        </w:tabs>
        <w:spacing w:before="50" w:after="0" w:line="302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собирать установки для эксперимента по описанию, рисунку и проводить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наблюдения изучаемых явлений;</w:t>
      </w:r>
    </w:p>
    <w:p>
      <w:pPr>
        <w:adjustRightInd w:val="off"/>
        <w:ind w:right="65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5"/>
        </w:numPr>
        <w:tabs>
          <w:tab w:val="left" w:leader="none" w:pos="662"/>
        </w:tabs>
        <w:spacing w:before="29" w:after="0" w:line="32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измерять массу, объём, силу тяжести, расстояние; представлять результаты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измерений в виде таблиц, выявлять эмпирические зависимости;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5"/>
        </w:numPr>
        <w:tabs>
          <w:tab w:val="left" w:leader="none" w:pos="662"/>
        </w:tabs>
        <w:spacing w:before="14" w:after="0" w:line="32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t>объяснять результаты наблюдений и экспериментов;</w:t>
      </w:r>
    </w:p>
    <w:p>
      <w:pPr>
        <w:adjustRightInd w:val="off"/>
        <w:ind w:right="58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5"/>
        </w:numPr>
        <w:tabs>
          <w:tab w:val="left" w:leader="none" w:pos="662"/>
        </w:tabs>
        <w:spacing w:before="43" w:after="0" w:line="302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применять экспериментальные результаты для предсказания значения величин, характеризующих ход физических явлений;</w:t>
      </w:r>
    </w:p>
    <w:p>
      <w:pPr>
        <w:adjustRightInd w:val="off"/>
        <w:ind w:right="65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5"/>
        </w:numPr>
        <w:tabs>
          <w:tab w:val="left" w:leader="none" w:pos="662"/>
        </w:tabs>
        <w:spacing w:before="58" w:after="0" w:line="28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выражать результаты измерений и расчётов в единицах Международной системы;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5"/>
        </w:numPr>
        <w:tabs>
          <w:tab w:val="left" w:leader="none" w:pos="662"/>
        </w:tabs>
        <w:spacing w:before="5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решать задачи на применение изученных законов;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5"/>
        </w:numPr>
        <w:tabs>
          <w:tab w:val="left" w:leader="none" w:pos="662"/>
        </w:tabs>
        <w:spacing w:before="36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приводить примеры практического использования физических законов;</w:t>
      </w:r>
    </w:p>
    <w:p>
      <w:pPr>
        <w:adjustRightInd w:val="off"/>
        <w:ind w:right="86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5"/>
        </w:numPr>
        <w:tabs>
          <w:tab w:val="left" w:leader="none" w:pos="662"/>
        </w:tabs>
        <w:spacing w:before="22" w:after="0" w:line="302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 xml:space="preserve">использовать приобретённые знания и умения в практической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 в повседневной жизни.</w:t>
      </w:r>
    </w:p>
    <w:p>
      <w:pPr>
        <w:rPr/>
      </w:pPr>
    </w:p>
    <w:p>
      <w:pPr>
        <w:rPr/>
      </w:pPr>
    </w:p>
    <w:p>
      <w:pPr>
        <w:ind w:leftChars="0" w:left="367"/>
        <w:shd w:val="clear" w:color="auto" w:fill="FFFFFF"/>
        <w:spacing w:after="0" w:line="324" w:lineRule="exact"/>
        <w:rPr>
          <w:rFonts w:ascii="Times New Roman" w:hAnsi="Times New Roman" w:eastAsia="Times New Roman" w:cs="Times New Roman"/>
          <w:b/>
          <w:sz w:val="28"/>
          <w:u w:val="single"/>
          <w:spacing w:val="-5"/>
        </w:rPr>
      </w:pPr>
    </w:p>
    <w:p>
      <w:pPr>
        <w:ind w:leftChars="0" w:left="367"/>
        <w:shd w:val="clear" w:color="auto" w:fill="FFFFFF"/>
        <w:spacing w:after="0" w:line="324" w:lineRule="exact"/>
        <w:rPr>
          <w:rFonts w:ascii="Times New Roman" w:hAnsi="Times New Roman" w:eastAsia="Times New Roman" w:cs="Times New Roman"/>
          <w:b/>
          <w:sz w:val="28"/>
          <w:u w:val="single"/>
          <w:spacing w:val="-5"/>
        </w:rPr>
      </w:pPr>
    </w:p>
    <w:p>
      <w:pPr>
        <w:adjustRightInd w:val="off"/>
        <w:ind w:left="367"/>
        <w:autoSpaceDE w:val="off"/>
        <w:autoSpaceDN w:val="off"/>
        <w:widowControl w:val="off"/>
        <w:shd w:val="clear" w:color="auto" w:fill="FFFFFF"/>
        <w:spacing w:after="0" w:line="324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  <w:spacing w:val="-5"/>
        </w:rPr>
        <w:lastRenderedPageBreak/>
        <w:t>8-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  <w:spacing w:val="-5"/>
        </w:rPr>
        <w:t>й класс</w:t>
      </w:r>
    </w:p>
    <w:p>
      <w:pPr>
        <w:adjustRightInd w:val="off"/>
        <w:ind w:left="-142" w:firstLine="851"/>
        <w:autoSpaceDE w:val="off"/>
        <w:autoSpaceDN w:val="off"/>
        <w:widowControl w:val="off"/>
        <w:shd w:val="clear" w:color="auto" w:fill="FFFFFF"/>
        <w:spacing w:before="7"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Личностными результатами изучения предметно-методического курса «Физика»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   в 8-м классе является формирование следующих умений:</w:t>
      </w:r>
    </w:p>
    <w:p>
      <w:pPr>
        <w:adjustRightInd w:val="off"/>
        <w:ind w:left="1030" w:right="7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1030"/>
        </w:tabs>
        <w:spacing w:before="29"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Самостоятельно определять и высказывать общие для всех людей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правила поведения при совместной работе и сотрудничестве (этические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нормы).</w:t>
      </w:r>
    </w:p>
    <w:p>
      <w:pPr>
        <w:adjustRightInd w:val="off"/>
        <w:ind w:left="1030" w:right="22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1030"/>
        </w:tabs>
        <w:spacing w:before="43" w:after="0" w:line="317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предложенных педагогом ситуациях общения и сотрудничества,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 xml:space="preserve">опираясь на общие для всех простые правила поведения, самостоятельно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делать выбор, какой поступок совершить.</w:t>
      </w:r>
    </w:p>
    <w:p>
      <w:pPr>
        <w:adjustRightInd w:val="off"/>
        <w:ind w:firstLine="166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>Средством достижения этих результатов служит организация на уроке работы в 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рах постоянного и сменного состава, групповые формы работы.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Метапредметными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езультатами изучения курса «Физика» в 8-м классе являются формирование следующих универсальных учебных действий.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Регулятивные УУД:</w:t>
      </w:r>
    </w:p>
    <w:p>
      <w:pPr>
        <w:adjustRightInd w:val="off"/>
        <w:ind w:left="677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1030"/>
        </w:tabs>
        <w:spacing w:before="7" w:after="0" w:line="338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Определять цель деятельности на уроке самостоятельно.</w:t>
      </w:r>
    </w:p>
    <w:p>
      <w:pPr>
        <w:adjustRightInd w:val="off"/>
        <w:ind w:left="677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1030"/>
        </w:tabs>
        <w:spacing w:after="0" w:line="338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Учиться формулировать учебную проблему совместно с учителем.</w:t>
      </w:r>
    </w:p>
    <w:p>
      <w:pPr>
        <w:adjustRightInd w:val="off"/>
        <w:ind w:left="677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1030"/>
        </w:tabs>
        <w:spacing w:after="0" w:line="338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Учиться планировать учебную деятельность на уроке.</w:t>
      </w:r>
    </w:p>
    <w:p>
      <w:pPr>
        <w:adjustRightInd w:val="off"/>
        <w:ind w:left="677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1030"/>
        </w:tabs>
        <w:spacing w:before="14" w:after="0" w:line="324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Высказывать свою версию, пытаться предлагать способ её проверки.</w:t>
      </w:r>
    </w:p>
    <w:p>
      <w:pPr>
        <w:adjustRightInd w:val="off"/>
        <w:ind w:left="677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1030"/>
        </w:tabs>
        <w:spacing w:before="7" w:after="0" w:line="324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Работая по предложенному плану, использовать необходимые средства</w:t>
      </w:r>
    </w:p>
    <w:p>
      <w:pPr>
        <w:adjustRightInd w:val="off"/>
        <w:ind w:firstLine="749"/>
        <w:autoSpaceDE w:val="off"/>
        <w:autoSpaceDN w:val="off"/>
        <w:widowControl w:val="off"/>
        <w:shd w:val="clear" w:color="auto" w:fill="FFFFFF"/>
        <w:spacing w:after="0" w:line="32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(учебник, простейшие приборы и инструменты). </w:t>
      </w:r>
    </w:p>
    <w:p>
      <w:pPr>
        <w:adjustRightInd w:val="off"/>
        <w:ind w:firstLine="749"/>
        <w:autoSpaceDE w:val="off"/>
        <w:autoSpaceDN w:val="off"/>
        <w:widowControl w:val="off"/>
        <w:shd w:val="clear" w:color="auto" w:fill="FFFFFF"/>
        <w:spacing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 формирования  этих действий  служат элементы  технологии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роблемного обучения на этапе изучения нового материала.</w:t>
      </w:r>
    </w:p>
    <w:p>
      <w:pPr>
        <w:adjustRightInd w:val="off"/>
        <w:ind w:left="590" w:firstLine="79"/>
        <w:autoSpaceDE w:val="off"/>
        <w:autoSpaceDN w:val="off"/>
        <w:widowControl w:val="off"/>
        <w:shd w:val="clear" w:color="auto" w:fill="FFFFFF"/>
        <w:tabs>
          <w:tab w:val="left" w:leader="none" w:pos="1022"/>
        </w:tabs>
        <w:spacing w:before="7"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t>Определять успешность выполнения своего задания при помощи учителя.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</w:t>
      </w:r>
    </w:p>
    <w:p>
      <w:pPr>
        <w:adjustRightInd w:val="off"/>
        <w:ind w:left="29"/>
        <w:autoSpaceDE w:val="off"/>
        <w:autoSpaceDN w:val="off"/>
        <w:widowControl w:val="off"/>
        <w:shd w:val="clear" w:color="auto" w:fill="FFFFFF"/>
        <w:spacing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t>учебных успехов.</w:t>
      </w:r>
    </w:p>
    <w:p>
      <w:pPr>
        <w:adjustRightInd w:val="off"/>
        <w:ind w:left="317"/>
        <w:autoSpaceDE w:val="off"/>
        <w:autoSpaceDN w:val="off"/>
        <w:widowControl w:val="off"/>
        <w:shd w:val="clear" w:color="auto" w:fill="FFFFFF"/>
        <w:spacing w:after="0" w:line="324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Познавательные УУД:</w:t>
      </w:r>
    </w:p>
    <w:p>
      <w:pPr>
        <w:adjustRightInd w:val="off"/>
        <w:ind w:left="936" w:right="50" w:hanging="353"/>
        <w:autoSpaceDE w:val="off"/>
        <w:autoSpaceDN w:val="off"/>
        <w:jc w:val="both"/>
        <w:widowControl w:val="off"/>
        <w:shd w:val="clear" w:color="auto" w:fill="FFFFFF"/>
        <w:tabs>
          <w:tab w:val="left" w:leader="none" w:pos="936"/>
        </w:tabs>
        <w:spacing w:before="14"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Ориентироваться в своей системе знаний: понимать, что нужна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4"/>
        </w:rPr>
        <w:t>дополнительная информация (знания) для решения учебной задачи в один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4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шаг.</w:t>
      </w:r>
    </w:p>
    <w:p>
      <w:pPr>
        <w:adjustRightInd w:val="off"/>
        <w:ind w:left="986"/>
        <w:autoSpaceDE w:val="off"/>
        <w:autoSpaceDN w:val="off"/>
        <w:widowControl w:val="off"/>
        <w:shd w:val="clear" w:color="auto" w:fill="FFFFFF"/>
        <w:spacing w:before="65" w:after="0" w:line="295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Делать предварительный отбор источников информации для решения учебной задачи.</w:t>
      </w:r>
    </w:p>
    <w:p>
      <w:pPr>
        <w:adjustRightInd w:val="off"/>
        <w:ind w:left="936" w:right="86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936"/>
        </w:tabs>
        <w:spacing w:before="43" w:after="0" w:line="317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Добывать новые знания: находить необходимую информацию как в учебнике, так и в предложенных учителем словарях и энциклопедиях.</w:t>
      </w:r>
    </w:p>
    <w:p>
      <w:pPr>
        <w:adjustRightInd w:val="off"/>
        <w:ind w:left="936" w:right="94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936"/>
        </w:tabs>
        <w:spacing w:before="36"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>
      <w:pPr>
        <w:adjustRightInd w:val="off"/>
        <w:ind w:left="936" w:right="94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936"/>
        </w:tabs>
        <w:spacing w:before="29" w:after="0" w:line="295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Перерабатывать полученную информацию: наблюдать и делать самостоятельные выводы.</w:t>
      </w:r>
    </w:p>
    <w:p>
      <w:pPr>
        <w:adjustRightInd w:val="off"/>
        <w:ind w:firstLine="576"/>
        <w:autoSpaceDE w:val="off"/>
        <w:autoSpaceDN w:val="off"/>
        <w:widowControl w:val="off"/>
        <w:shd w:val="clear" w:color="auto" w:fill="FFFFFF"/>
        <w:spacing w:before="29" w:after="0" w:line="31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>Средством формирования этих действий служит учебный материал учебника, словари, энциклопедии.</w:t>
      </w:r>
    </w:p>
    <w:p>
      <w:pPr>
        <w:adjustRightInd w:val="off"/>
        <w:ind w:firstLine="576"/>
        <w:autoSpaceDE w:val="off"/>
        <w:autoSpaceDN w:val="off"/>
        <w:widowControl w:val="off"/>
        <w:shd w:val="clear" w:color="auto" w:fill="FFFFFF"/>
        <w:spacing w:before="29" w:after="0" w:line="310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Коммуникативные УУД:</w:t>
      </w:r>
    </w:p>
    <w:p>
      <w:pPr>
        <w:adjustRightInd w:val="off"/>
        <w:ind w:left="936" w:right="122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936"/>
        </w:tabs>
        <w:spacing w:before="36"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>
      <w:pPr>
        <w:adjustRightInd w:val="off"/>
        <w:ind w:left="583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936"/>
        </w:tabs>
        <w:spacing w:before="29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Слушать и понимать речь других.</w:t>
      </w:r>
    </w:p>
    <w:p>
      <w:pPr>
        <w:adjustRightInd w:val="off"/>
        <w:ind w:left="583"/>
        <w:autoSpaceDE w:val="off"/>
        <w:autoSpaceDN w:val="off"/>
        <w:widowControl w:val="off"/>
        <w:shd w:val="clear" w:color="auto" w:fill="FFFFFF"/>
        <w:numPr>
          <w:ilvl w:val="0"/>
          <w:numId w:val="2"/>
        </w:numPr>
        <w:tabs>
          <w:tab w:val="left" w:leader="none" w:pos="936"/>
        </w:tabs>
        <w:spacing w:before="2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Выразительно пересказывать текст.</w:t>
      </w:r>
    </w:p>
    <w:p>
      <w:pPr>
        <w:ind w:left="567"/>
        <w:shd w:val="clear" w:color="auto" w:fill="FFFFFF"/>
        <w:tabs>
          <w:tab w:val="left" w:leader="none" w:pos="993"/>
        </w:tabs>
        <w:spacing w:line="32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Вступать в беседу на уроке и в жизни.</w:t>
      </w:r>
    </w:p>
    <w:p>
      <w:pPr>
        <w:ind w:left="144" w:firstLine="367"/>
        <w:shd w:val="clear" w:color="auto" w:fill="FFFFFF"/>
        <w:spacing w:after="0" w:line="324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Средством формирования этих действий служит технология проблемного диалога и технология продуктивного чтения.</w:t>
      </w:r>
    </w:p>
    <w:p>
      <w:pPr>
        <w:adjustRightInd w:val="off"/>
        <w:ind w:left="1037" w:hanging="346"/>
        <w:autoSpaceDE w:val="off"/>
        <w:autoSpaceDN w:val="off"/>
        <w:widowControl w:val="off"/>
        <w:shd w:val="clear" w:color="auto" w:fill="FFFFFF"/>
        <w:numPr>
          <w:ilvl w:val="0"/>
          <w:numId w:val="6"/>
        </w:numPr>
        <w:tabs>
          <w:tab w:val="left" w:leader="none" w:pos="1037"/>
        </w:tabs>
        <w:spacing w:before="7" w:after="0" w:line="32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Совместно договариваться о  правилах общения и поведения в школе и следовать им.</w:t>
      </w:r>
    </w:p>
    <w:p>
      <w:pPr>
        <w:adjustRightInd w:val="off"/>
        <w:ind w:left="1037" w:hanging="346"/>
        <w:autoSpaceDE w:val="off"/>
        <w:autoSpaceDN w:val="off"/>
        <w:widowControl w:val="off"/>
        <w:shd w:val="clear" w:color="auto" w:fill="FFFFFF"/>
        <w:numPr>
          <w:ilvl w:val="0"/>
          <w:numId w:val="6"/>
        </w:numPr>
        <w:tabs>
          <w:tab w:val="left" w:leader="none" w:pos="1037"/>
        </w:tabs>
        <w:spacing w:before="14"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>
      <w:pPr>
        <w:ind w:left="454"/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Средством достижения этих результатов служит организация на уроке работы</w:t>
      </w:r>
    </w:p>
    <w:p>
      <w:pPr>
        <w:ind w:left="14" w:hanging="14"/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па</w:t>
      </w:r>
      <w:r>
        <w:rPr>
          <w:rFonts w:ascii="Times New Roman" w:hAnsi="Times New Roman" w:cs="Times New Roman"/>
          <w:sz w:val="28"/>
          <w:szCs w:val="28"/>
          <w:lang w:val="en-US"/>
        </w:rPr>
        <w:t>pax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постоянного и сменного состава, групповые формы работы.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Предметными результатами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изучения курса «Физики» в 8-м классе являются формирование следующих умений.</w:t>
      </w:r>
    </w:p>
    <w:p>
      <w:pPr>
        <w:ind w:left="634"/>
        <w:shd w:val="clear" w:color="auto" w:fill="FFFFFF"/>
        <w:spacing w:after="0" w:line="317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й уровень (необходимый): знать/понимать</w:t>
      </w:r>
    </w:p>
    <w:p>
      <w:pPr>
        <w:pStyle w:val="a3"/>
        <w:ind w:left="-142" w:right="14"/>
        <w:jc w:val="both"/>
        <w:shd w:val="clear" w:color="auto" w:fill="FFFFFF"/>
        <w:numPr>
          <w:ilvl w:val="0"/>
          <w:numId w:val="7"/>
        </w:numPr>
        <w:spacing w:before="14"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смысл понятий: тепловое движение, теплопередача, теплопроводность, конвекция, излучение, агрегатное состояние, фазовый переход, электрический заряд,    электрическое   поле,   проводник,   полупроводник   и   диэлектрик,химический элемент, атом и атомное ядро, протон, нейтрон, электрическая села, ион, электрическая цепь и схема, точечный источник света, поле зрения, аккомодация, зеркало, тень, затмение, оптическая ось, фокус, оптический ■ентр, близорукость и дальнозоркость, магнитное поле, магнитные силовые линии, постоянный магнит, магнитный полюс. </w:t>
      </w:r>
    </w:p>
    <w:p>
      <w:pPr>
        <w:pStyle w:val="a3"/>
        <w:ind w:left="-142" w:right="14"/>
        <w:jc w:val="both"/>
        <w:shd w:val="clear" w:color="auto" w:fill="FFFFFF"/>
        <w:numPr>
          <w:ilvl w:val="0"/>
          <w:numId w:val="7"/>
        </w:numPr>
        <w:spacing w:before="14"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смысл физических величин: внутренняя энергия, количество теплоты, удельная теплоемкость вещества, удельная теплота сгорания топлива, удельная теплота преобразования, удельная теплота плавления, температура кипения, температура плавления, влажность, электрический заряд, сила тока, нап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ряжение, сопротивление, удельное сопротивление, работа и мощность тока,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ы падения, отражения, преломления, фокусное расстояние, оптическая сила.</w:t>
      </w:r>
    </w:p>
    <w:p>
      <w:pPr>
        <w:pStyle w:val="a3"/>
        <w:ind w:left="-142" w:right="43"/>
        <w:jc w:val="both"/>
        <w:shd w:val="clear" w:color="auto" w:fill="FFFFFF"/>
        <w:numPr>
          <w:ilvl w:val="0"/>
          <w:numId w:val="7"/>
        </w:numPr>
        <w:spacing w:before="14"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смысл физических законов: сохранения энергии в тепловых процессах, сохранения электрического заряда, Ома для участка электрической цепи, Джоуля-Ленца, закон Ампера, закон прямолинейного распространения света, законы отражения и преломления света.</w:t>
      </w:r>
    </w:p>
    <w:p>
      <w:pPr>
        <w:pStyle w:val="a3"/>
        <w:ind w:left="-142" w:right="43"/>
        <w:jc w:val="both"/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й уровень (программный): Учащиеся должны уметь:</w:t>
      </w:r>
    </w:p>
    <w:p>
      <w:pPr>
        <w:pStyle w:val="a3"/>
        <w:ind w:right="58"/>
        <w:shd w:val="clear" w:color="auto" w:fill="FFFFFF"/>
        <w:numPr>
          <w:ilvl w:val="0"/>
          <w:numId w:val="7"/>
        </w:numPr>
        <w:spacing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</w:p>
    <w:p>
      <w:pPr>
        <w:pStyle w:val="a3"/>
        <w:ind w:right="58"/>
        <w:shd w:val="clear" w:color="auto" w:fill="FFFFFF"/>
        <w:numPr>
          <w:ilvl w:val="0"/>
          <w:numId w:val="7"/>
        </w:numPr>
        <w:spacing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использовать   физические   приборы   и   измерительные   инструменты   для измерения физических величин: температуры, влажности воздуха, силы тока,</w:t>
      </w:r>
    </w:p>
    <w:p>
      <w:pPr>
        <w:pStyle w:val="a3"/>
        <w:ind w:left="0" w:right="50"/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напряжения,     электрического     сопротивления,     работы     и     мощности</w:t>
      </w:r>
    </w:p>
    <w:p>
      <w:pPr>
        <w:pStyle w:val="a3"/>
        <w:ind w:left="0"/>
        <w:shd w:val="clear" w:color="auto" w:fill="FFFFFF"/>
        <w:spacing w:line="317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электрического тока; </w:t>
      </w:r>
    </w:p>
    <w:p>
      <w:pPr>
        <w:pStyle w:val="a3"/>
        <w:shd w:val="clear" w:color="auto" w:fill="FFFFFF"/>
        <w:numPr>
          <w:ilvl w:val="0"/>
          <w:numId w:val="7"/>
        </w:numPr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представлять результаты измерений с помощью таблиц, трафиков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8"/>
        </w:numPr>
        <w:tabs>
          <w:tab w:val="left" w:leader="none" w:pos="281"/>
        </w:tabs>
        <w:spacing w:after="0" w:line="317" w:lineRule="exac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4"/>
        </w:rPr>
        <w:t xml:space="preserve">выражать  результаты  измерений  и расчетов  в  единицах Международной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системы;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8"/>
        </w:numPr>
        <w:tabs>
          <w:tab w:val="left" w:leader="none" w:pos="281"/>
        </w:tabs>
        <w:spacing w:after="0" w:line="317" w:lineRule="exac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9"/>
        </w:rPr>
        <w:t xml:space="preserve">приводить   примеры  практического   использования   физических   знаний   о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тепловых, электромагнитных явлениях;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8"/>
        </w:numPr>
        <w:tabs>
          <w:tab w:val="left" w:leader="none" w:pos="281"/>
        </w:tabs>
        <w:spacing w:after="0" w:line="317" w:lineRule="exac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9"/>
        </w:rPr>
        <w:t>решать задачи на применение изученных физических законов.</w:t>
      </w:r>
    </w:p>
    <w:p>
      <w:pPr>
        <w:rPr/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djustRightInd w:val="off"/>
        <w:ind w:left="38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9-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й класс</w:t>
      </w:r>
    </w:p>
    <w:p>
      <w:pPr>
        <w:adjustRightInd w:val="off"/>
        <w:ind w:left="259" w:firstLine="122"/>
        <w:autoSpaceDE w:val="off"/>
        <w:autoSpaceDN w:val="off"/>
        <w:widowControl w:val="off"/>
        <w:shd w:val="clear" w:color="auto" w:fill="FFFFFF"/>
        <w:spacing w:after="0" w:line="310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Личностными    результатами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изучения    учебно-методического    курса Физика»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9-м классах является формирование следующих умений:</w:t>
      </w:r>
    </w:p>
    <w:p>
      <w:pPr>
        <w:adjustRightInd w:val="off"/>
        <w:ind w:left="1058" w:right="7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1058"/>
        </w:tabs>
        <w:spacing w:before="22" w:after="0" w:line="317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Самостоятельно определять и высказывать общие для всех людей правила поведения при общении и сотрудничестве (этические нормы общения и сотрудничества).</w:t>
      </w:r>
    </w:p>
    <w:p>
      <w:pPr>
        <w:adjustRightInd w:val="off"/>
        <w:ind w:left="1058" w:hanging="35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2"/>
        </w:numPr>
        <w:tabs>
          <w:tab w:val="left" w:leader="none" w:pos="1058"/>
        </w:tabs>
        <w:spacing w:before="22" w:after="0" w:line="317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>
      <w:pPr>
        <w:adjustRightInd w:val="off"/>
        <w:ind w:left="86" w:firstLine="137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достижения этих результатов служит учебный материал - умение определять свое отношение к миру.</w:t>
      </w:r>
    </w:p>
    <w:p>
      <w:pPr>
        <w:adjustRightInd w:val="off"/>
        <w:ind w:left="86" w:firstLine="137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Метапредметными  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езультатами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изучения  учебно-методического  курса «Физика» в 9-ом классе являются формирование следующих универсальных учебных действий. </w:t>
      </w:r>
    </w:p>
    <w:p>
      <w:pPr>
        <w:adjustRightInd w:val="off"/>
        <w:ind w:left="86" w:firstLine="137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Регулятивные УУД:</w:t>
      </w:r>
    </w:p>
    <w:p>
      <w:pPr>
        <w:adjustRightInd w:val="off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9"/>
        </w:numPr>
        <w:tabs>
          <w:tab w:val="left" w:leader="none" w:pos="511"/>
        </w:tabs>
        <w:spacing w:before="14" w:after="0" w:line="331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Самостоятельно формулировать цели урока после предварительного обсуждения.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10"/>
        </w:numPr>
        <w:tabs>
          <w:tab w:val="left" w:leader="none" w:pos="511"/>
        </w:tabs>
        <w:spacing w:after="0" w:line="331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Учиться обнаруживать и формулировать учебную проблему.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10"/>
        </w:numPr>
        <w:tabs>
          <w:tab w:val="left" w:leader="none" w:pos="511"/>
        </w:tabs>
        <w:spacing w:after="0" w:line="331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Составлять план решения проблемы (задачи).</w:t>
      </w:r>
    </w:p>
    <w:p>
      <w:pPr>
        <w:adjustRightInd w:val="off"/>
        <w:ind w:right="22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9"/>
        </w:numPr>
        <w:tabs>
          <w:tab w:val="left" w:leader="none" w:pos="511"/>
        </w:tabs>
        <w:spacing w:before="14" w:after="0" w:line="317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>
      <w:pPr>
        <w:adjustRightInd w:val="off"/>
        <w:ind w:left="94" w:firstLine="425"/>
        <w:autoSpaceDE w:val="off"/>
        <w:autoSpaceDN w:val="off"/>
        <w:widowControl w:val="off"/>
        <w:shd w:val="clear" w:color="auto" w:fill="FFFFFF"/>
        <w:spacing w:before="7"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  формирования   этих   действий   служат  элементы   технологии проблемного обучения на этапе изучения нового материала.</w:t>
      </w:r>
    </w:p>
    <w:p>
      <w:pPr>
        <w:adjustRightInd w:val="off"/>
        <w:ind w:left="511" w:right="14" w:hanging="418"/>
        <w:autoSpaceDE w:val="off"/>
        <w:autoSpaceDN w:val="off"/>
        <w:jc w:val="both"/>
        <w:widowControl w:val="off"/>
        <w:shd w:val="clear" w:color="auto" w:fill="FFFFFF"/>
        <w:tabs>
          <w:tab w:val="left" w:leader="none" w:pos="511"/>
        </w:tabs>
        <w:spacing w:before="14"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диалоге с учителем учиться вырабатывать критерии оценки и определять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степень успешности выполнения своей работы и работы всех, исходя 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имеющихся критериев.</w:t>
      </w:r>
    </w:p>
    <w:p>
      <w:pPr>
        <w:adjustRightInd w:val="off"/>
        <w:ind w:left="302" w:firstLine="7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 формирования  этих  действий  служит  технология  оценивания учебных успехов.</w:t>
      </w:r>
    </w:p>
    <w:p>
      <w:pPr>
        <w:adjustRightInd w:val="off"/>
        <w:ind w:left="302" w:firstLine="7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Познавательные УУД:</w:t>
      </w:r>
    </w:p>
    <w:p>
      <w:pPr>
        <w:adjustRightInd w:val="off"/>
        <w:ind w:left="367"/>
        <w:autoSpaceDE w:val="off"/>
        <w:autoSpaceDN w:val="off"/>
        <w:widowControl w:val="off"/>
        <w:shd w:val="clear" w:color="auto" w:fill="FFFFFF"/>
        <w:spacing w:before="36"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Ориентироваться в своей системе знаний: самостоятельно предполагать, какая информация нужна для решения учебной задачи в несколько шагов.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6"/>
        </w:numPr>
        <w:tabs>
          <w:tab w:val="left" w:leader="none" w:pos="346"/>
        </w:tabs>
        <w:spacing w:before="7" w:after="0" w:line="324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Отбирать необходимые для решения учебной задачи источники информации. Добывать новые знания: извлекать информацию, представленную в разных формах (текст, таблица, схема, иллюстрация и др.).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6"/>
        </w:numPr>
        <w:tabs>
          <w:tab w:val="left" w:leader="none" w:pos="346"/>
        </w:tabs>
        <w:spacing w:before="22" w:after="0" w:line="31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6"/>
        </w:numPr>
        <w:tabs>
          <w:tab w:val="left" w:leader="none" w:pos="346"/>
        </w:tabs>
        <w:spacing w:before="36" w:after="0" w:line="302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Перерабатывать   полученную   информацию:   делать   выводы   на   основе обобщения  знаний.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6"/>
        </w:numPr>
        <w:tabs>
          <w:tab w:val="left" w:leader="none" w:pos="0"/>
        </w:tabs>
        <w:spacing w:before="22"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Преобразовывать информацию из одной формы в другую: составлять простой план и сложный план учебно-научного текста.</w:t>
      </w:r>
    </w:p>
    <w:p>
      <w:pPr>
        <w:adjustRightInd w:val="off"/>
        <w:autoSpaceDE w:val="off"/>
        <w:autoSpaceDN w:val="off"/>
        <w:widowControl w:val="off"/>
        <w:shd w:val="clear" w:color="auto" w:fill="FFFFFF"/>
        <w:numPr>
          <w:ilvl w:val="0"/>
          <w:numId w:val="6"/>
        </w:numPr>
        <w:tabs>
          <w:tab w:val="left" w:leader="none" w:pos="0"/>
        </w:tabs>
        <w:spacing w:before="22"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Преобразовывать информацию из одной формы в другую:    представлять информацию в виде текста, таблицы, схемы.</w:t>
      </w:r>
    </w:p>
    <w:p>
      <w:pPr>
        <w:adjustRightInd w:val="off"/>
        <w:ind w:left="367" w:right="518" w:firstLine="677"/>
        <w:autoSpaceDE w:val="off"/>
        <w:autoSpaceDN w:val="off"/>
        <w:widowControl w:val="off"/>
        <w:shd w:val="clear" w:color="auto" w:fill="FFFFFF"/>
        <w:spacing w:before="22" w:after="0" w:line="302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t xml:space="preserve">Средством формирования этих действий служит учебный материал.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Коммуникативные УУД:</w:t>
      </w:r>
    </w:p>
    <w:p>
      <w:pPr>
        <w:adjustRightInd w:val="off"/>
        <w:ind w:left="706"/>
        <w:autoSpaceDE w:val="off"/>
        <w:autoSpaceDN w:val="off"/>
        <w:widowControl w:val="off"/>
        <w:shd w:val="clear" w:color="auto" w:fill="FFFFFF"/>
        <w:tabs>
          <w:tab w:val="left" w:leader="none" w:pos="1058"/>
        </w:tabs>
        <w:spacing w:before="36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Донести свою позицию до других: оформлять свои мысли в устной и</w:t>
      </w:r>
    </w:p>
    <w:p>
      <w:pPr>
        <w:rPr/>
      </w:pPr>
    </w:p>
    <w:p>
      <w:pPr>
        <w:adjustRightInd w:val="off"/>
        <w:ind w:left="1008" w:right="14"/>
        <w:autoSpaceDE w:val="off"/>
        <w:autoSpaceDN w:val="off"/>
        <w:jc w:val="both"/>
        <w:widowControl w:val="off"/>
        <w:shd w:val="clear" w:color="auto" w:fill="FFFFFF"/>
        <w:spacing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письменной речи  с учётом  своих  учебных и  жизненных  речевых ситуаций.</w:t>
      </w:r>
    </w:p>
    <w:p>
      <w:pPr>
        <w:adjustRightInd w:val="off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3"/>
        </w:numPr>
        <w:tabs>
          <w:tab w:val="left" w:leader="none" w:pos="994"/>
        </w:tabs>
        <w:spacing w:before="7" w:after="0" w:line="324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Донести свою позицию до других: высказывать свою точку зрения и пытаться её обосновать, приводя аргументы.</w:t>
      </w:r>
    </w:p>
    <w:p>
      <w:pPr>
        <w:adjustRightInd w:val="off"/>
        <w:ind w:right="14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3"/>
        </w:numPr>
        <w:tabs>
          <w:tab w:val="left" w:leader="none" w:pos="994"/>
        </w:tabs>
        <w:spacing w:before="22" w:after="0" w:line="324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>
      <w:pPr>
        <w:adjustRightInd w:val="off"/>
        <w:ind w:left="36" w:firstLine="266"/>
        <w:autoSpaceDE w:val="off"/>
        <w:autoSpaceDN w:val="off"/>
        <w:widowControl w:val="off"/>
        <w:shd w:val="clear" w:color="auto" w:fill="FFFFFF"/>
        <w:spacing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диалога.</w:t>
      </w:r>
    </w:p>
    <w:p>
      <w:pPr>
        <w:adjustRightInd w:val="off"/>
        <w:ind w:left="994" w:right="22" w:hanging="360"/>
        <w:autoSpaceDE w:val="off"/>
        <w:autoSpaceDN w:val="off"/>
        <w:jc w:val="both"/>
        <w:widowControl w:val="off"/>
        <w:shd w:val="clear" w:color="auto" w:fill="FFFFFF"/>
        <w:tabs>
          <w:tab w:val="left" w:leader="none" w:pos="994"/>
        </w:tabs>
        <w:spacing w:before="7"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Читать вслух и про себя тексты учебников и при этом: вести «диалог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автором» (прогнозировать будущее чтение; ставить вопросы к тексту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искать ответы; проверять себя); отделять новое от известного; выделять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главное; составлять план.</w:t>
      </w:r>
    </w:p>
    <w:p>
      <w:pPr>
        <w:adjustRightInd w:val="off"/>
        <w:ind w:left="22" w:firstLine="281"/>
        <w:autoSpaceDE w:val="off"/>
        <w:autoSpaceDN w:val="off"/>
        <w:widowControl w:val="off"/>
        <w:shd w:val="clear" w:color="auto" w:fill="FFFFFF"/>
        <w:spacing w:after="0" w:line="324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продуктивного чтения.</w:t>
      </w:r>
    </w:p>
    <w:p>
      <w:pPr>
        <w:adjustRightInd w:val="off"/>
        <w:ind w:right="29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3"/>
        </w:numPr>
        <w:tabs>
          <w:tab w:val="left" w:leader="none" w:pos="994"/>
        </w:tabs>
        <w:spacing w:before="14" w:after="0" w:line="324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>
      <w:pPr>
        <w:adjustRightInd w:val="off"/>
        <w:ind w:right="29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3"/>
        </w:numPr>
        <w:tabs>
          <w:tab w:val="left" w:leader="none" w:pos="994"/>
        </w:tabs>
        <w:spacing w:before="22" w:after="0" w:line="317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Учиться уважительно относиться к позиции другого, пытаться договариваться.</w:t>
      </w:r>
    </w:p>
    <w:p>
      <w:pPr>
        <w:adjustRightInd w:val="off"/>
        <w:ind w:firstLine="432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>Средством достижения этих результатов служит организация на уроке работы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парах постоянного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сменного состава, групповые формы работы.</w:t>
      </w:r>
    </w:p>
    <w:p>
      <w:pPr>
        <w:adjustRightInd w:val="off"/>
        <w:ind w:left="22" w:firstLine="266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Предметными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результатами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изучения   курса   «Физика»  в  9-м  классе являются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следующих умений.</w:t>
      </w:r>
    </w:p>
    <w:p>
      <w:pPr>
        <w:adjustRightInd w:val="off"/>
        <w:ind w:left="5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  <w:spacing w:val="-1"/>
        </w:rPr>
        <w:t>1-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:spacing w:val="-1"/>
        </w:rPr>
        <w:t>й уровень (необходимый). Учащиеся должны знать/понимать:</w:t>
      </w:r>
    </w:p>
    <w:p>
      <w:pPr>
        <w:adjustRightInd w:val="off"/>
        <w:ind w:right="36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5"/>
        </w:numPr>
        <w:tabs>
          <w:tab w:val="left" w:leader="none" w:pos="691"/>
        </w:tabs>
        <w:spacing w:before="22"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смысл понятий: магнитное поле, атом, атомное ядро, радиоактивность, ионизирующие излучения; относительность механического движения, траектория, инерциальная система отсчета, искусственный спутник, замкнутая система, внутренние силы, математический маятник, звук, изотоп, нуклон;</w:t>
      </w:r>
    </w:p>
    <w:p>
      <w:pPr>
        <w:adjustRightInd w:val="off"/>
        <w:ind w:right="43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5"/>
        </w:numPr>
        <w:tabs>
          <w:tab w:val="left" w:leader="none" w:pos="691"/>
        </w:tabs>
        <w:spacing w:before="22"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смысл физических величин: магнитная индукция, магнитный поток, энергия электромагнитного пол, перемещение, проекция вектора, путь,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скорость, ускорение, ускорение свободного падения, центростремительное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ускорение, сила, сила тяжести, масса, вес тела, импульс, период, частота,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>амплитуда, фаза, длина волны, скорость волны, энергия связи, дефект масс.</w:t>
      </w:r>
    </w:p>
    <w:p>
      <w:pPr>
        <w:adjustRightInd w:val="off"/>
        <w:ind w:left="284" w:right="36" w:hanging="317"/>
        <w:autoSpaceDE w:val="off"/>
        <w:autoSpaceDN w:val="off"/>
        <w:jc w:val="both"/>
        <w:widowControl w:val="off"/>
        <w:shd w:val="clear" w:color="auto" w:fill="FFFFFF"/>
        <w:tabs>
          <w:tab w:val="left" w:leader="none" w:pos="426"/>
        </w:tabs>
        <w:spacing w:before="14"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смысл физических законов: уравнения кинематики, законы Ньютона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(первый, второй, третий), закон всемирного тяготения, закон сохранения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импульса, принцип относительности Галилея, законы гармонических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колебаний, правило левой руки, закон электромагнитной индукции,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non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правило Ленца, закон радиоактивного распада.</w:t>
      </w:r>
    </w:p>
    <w:p>
      <w:pPr>
        <w:adjustRightInd w:val="off"/>
        <w:ind w:left="284"/>
        <w:autoSpaceDE w:val="off"/>
        <w:autoSpaceDN w:val="off"/>
        <w:widowControl w:val="off"/>
        <w:shd w:val="clear" w:color="auto" w:fill="FFFFFF"/>
        <w:tabs>
          <w:tab w:val="left" w:leader="none" w:pos="426"/>
        </w:tabs>
        <w:spacing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2-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уровень (программный).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Учащиеся должны уметь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:</w:t>
      </w:r>
    </w:p>
    <w:p>
      <w:pPr>
        <w:adjustRightInd w:val="off"/>
        <w:ind w:left="284" w:right="65" w:hanging="338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4"/>
        </w:numPr>
        <w:tabs>
          <w:tab w:val="left" w:leader="none" w:pos="426"/>
          <w:tab w:val="left" w:leader="none" w:pos="684"/>
        </w:tabs>
        <w:spacing w:before="14" w:after="0" w:line="32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собирать установки для эксперимента по описанию, рисунку и проводить наблюдения изучаемых явлений;</w:t>
      </w:r>
    </w:p>
    <w:p>
      <w:pPr>
        <w:adjustRightInd w:val="off"/>
        <w:ind w:left="284" w:right="65" w:hanging="338"/>
        <w:autoSpaceDE w:val="off"/>
        <w:autoSpaceDN w:val="off"/>
        <w:jc w:val="both"/>
        <w:widowControl w:val="off"/>
        <w:shd w:val="clear" w:color="auto" w:fill="FFFFFF"/>
        <w:numPr>
          <w:ilvl w:val="0"/>
          <w:numId w:val="4"/>
        </w:numPr>
        <w:tabs>
          <w:tab w:val="left" w:leader="none" w:pos="426"/>
          <w:tab w:val="left" w:leader="none" w:pos="684"/>
        </w:tabs>
        <w:spacing w:before="22" w:after="0" w:line="32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измерять силу тяжести, расстояние; представлять результаты измерений в виде таблиц, выявлять эмпирические зависимости;</w:t>
      </w:r>
    </w:p>
    <w:p>
      <w:pPr>
        <w:adjustRightInd w:val="off"/>
        <w:ind w:left="284" w:hanging="284"/>
        <w:autoSpaceDE w:val="off"/>
        <w:autoSpaceDN w:val="off"/>
        <w:widowControl w:val="off"/>
        <w:shd w:val="clear" w:color="auto" w:fill="FFFFFF"/>
        <w:numPr>
          <w:ilvl w:val="0"/>
          <w:numId w:val="4"/>
        </w:numPr>
        <w:tabs>
          <w:tab w:val="left" w:leader="none" w:pos="142"/>
          <w:tab w:val="left" w:leader="none" w:pos="284"/>
        </w:tabs>
        <w:spacing w:before="14" w:after="0" w:line="32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>объяснять результаты наблюдений и экспериментов;</w:t>
      </w:r>
    </w:p>
    <w:p>
      <w:pPr>
        <w:ind w:hanging="284"/>
        <w:rPr/>
      </w:pPr>
    </w:p>
    <w:p>
      <w:pPr>
        <w:adjustRightInd w:val="off"/>
        <w:ind w:hanging="284"/>
        <w:autoSpaceDE w:val="off"/>
        <w:autoSpaceDN w:val="off"/>
        <w:widowControl w:val="off"/>
        <w:shd w:val="clear" w:color="auto" w:fill="FFFFFF"/>
        <w:numPr>
          <w:ilvl w:val="0"/>
          <w:numId w:val="11"/>
        </w:numPr>
        <w:tabs>
          <w:tab w:val="left" w:leader="none" w:pos="346"/>
        </w:tabs>
        <w:spacing w:after="0" w:line="324" w:lineRule="exac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6"/>
        </w:rPr>
        <w:t xml:space="preserve">применять  экспериментальные  результаты  для  предсказания  значения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величин, характеризующих ход физических явлений;</w:t>
      </w:r>
    </w:p>
    <w:p>
      <w:pPr>
        <w:adjustRightInd w:val="off"/>
        <w:ind w:hanging="284"/>
        <w:autoSpaceDE w:val="off"/>
        <w:autoSpaceDN w:val="off"/>
        <w:widowControl w:val="off"/>
        <w:shd w:val="clear" w:color="auto" w:fill="FFFFFF"/>
        <w:numPr>
          <w:ilvl w:val="0"/>
          <w:numId w:val="11"/>
        </w:numPr>
        <w:tabs>
          <w:tab w:val="left" w:leader="none" w:pos="346"/>
        </w:tabs>
        <w:spacing w:before="14" w:after="0" w:line="324" w:lineRule="exac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6"/>
        </w:rPr>
        <w:t xml:space="preserve">выражать результаты измерений и расчётов в единицах Международной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системы;</w:t>
      </w:r>
    </w:p>
    <w:p>
      <w:pPr>
        <w:adjustRightInd w:val="off"/>
        <w:ind w:hanging="284"/>
        <w:autoSpaceDE w:val="off"/>
        <w:autoSpaceDN w:val="off"/>
        <w:widowControl w:val="off"/>
        <w:shd w:val="clear" w:color="auto" w:fill="FFFFFF"/>
        <w:numPr>
          <w:ilvl w:val="0"/>
          <w:numId w:val="11"/>
        </w:numPr>
        <w:tabs>
          <w:tab w:val="left" w:leader="none" w:pos="346"/>
        </w:tabs>
        <w:spacing w:before="14" w:after="0" w:line="331" w:lineRule="exac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0"/>
        </w:rPr>
        <w:t>решать задачи на применение изученных законов;</w:t>
      </w:r>
    </w:p>
    <w:p>
      <w:pPr>
        <w:adjustRightInd w:val="off"/>
        <w:ind w:hanging="284"/>
        <w:autoSpaceDE w:val="off"/>
        <w:autoSpaceDN w:val="off"/>
        <w:widowControl w:val="off"/>
        <w:shd w:val="clear" w:color="auto" w:fill="FFFFFF"/>
        <w:numPr>
          <w:ilvl w:val="0"/>
          <w:numId w:val="11"/>
        </w:numPr>
        <w:tabs>
          <w:tab w:val="left" w:leader="none" w:pos="346"/>
        </w:tabs>
        <w:spacing w:after="0" w:line="331" w:lineRule="exac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0"/>
        </w:rPr>
        <w:t>приводить примеры практического использования физических законов;</w:t>
      </w:r>
    </w:p>
    <w:p>
      <w:pPr>
        <w:adjustRightInd w:val="off"/>
        <w:ind w:hanging="284"/>
        <w:autoSpaceDE w:val="off"/>
        <w:autoSpaceDN w:val="off"/>
        <w:widowControl w:val="off"/>
        <w:shd w:val="clear" w:color="auto" w:fill="FFFFFF"/>
        <w:numPr>
          <w:ilvl w:val="0"/>
          <w:numId w:val="11"/>
        </w:numPr>
        <w:tabs>
          <w:tab w:val="left" w:leader="none" w:pos="346"/>
        </w:tabs>
        <w:spacing w:after="0" w:line="331" w:lineRule="exact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1"/>
        </w:rPr>
        <w:t xml:space="preserve">использовать приобретённые знания и умения в практической деятельности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и в повседневной жизни.</w:t>
      </w:r>
    </w:p>
    <w:p>
      <w:pPr>
        <w:rPr/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adjustRightInd w:val="off"/>
        <w:ind w:left="439" w:right="3283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</w:pPr>
    </w:p>
    <w:p>
      <w:pPr>
        <w:ind w:leftChars="0" w:left="0" w:right="3283"/>
        <w:shd w:val="clear" w:color="auto" w:fill="FFFFFF"/>
        <w:spacing w:after="0" w:line="317" w:lineRule="exact"/>
        <w:rPr/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  <w:spacing w:val="-13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13"/>
        </w:rPr>
        <w:t xml:space="preserve">СОДЕРЖАНИЕ УЧЕБНОГО ПРЕДМЕТА. 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</w:rPr>
        <w:t>7 класс (68 часов)</w:t>
      </w:r>
    </w:p>
    <w:p>
      <w:pPr>
        <w:adjustRightInd w:val="off"/>
        <w:ind w:left="29" w:firstLine="410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1"/>
        </w:rPr>
        <w:t xml:space="preserve">Введение (4 час).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"/>
        </w:rPr>
        <w:t xml:space="preserve">Физика — наука о природе. Физические явления.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3"/>
        </w:rPr>
        <w:t xml:space="preserve">Физические свойства тел. Наблюдение и описание физических явлений.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7"/>
        </w:rPr>
        <w:t xml:space="preserve">Физические величины. Измерения физических величин: длины, времени,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1"/>
        </w:rPr>
        <w:t xml:space="preserve">температуры. Физические приборы. Международная система единиц. Точность и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погрешность измерений. Физика и техника.</w:t>
      </w:r>
    </w:p>
    <w:p>
      <w:pPr>
        <w:adjustRightInd w:val="off"/>
        <w:ind w:left="14" w:right="7" w:firstLine="418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15"/>
        </w:rPr>
        <w:t xml:space="preserve">Первоначальные сведении о строении вещества (6 час)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5"/>
        </w:rPr>
        <w:t xml:space="preserve">Строение вещества.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1"/>
        </w:rPr>
        <w:t xml:space="preserve">Опыты, доказывающие атомное строение вещества. Тепловое движение атомов и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3"/>
        </w:rPr>
        <w:t xml:space="preserve">молекул. </w:t>
      </w:r>
      <w:r>
        <w:rPr>
          <w:rFonts w:ascii="Times New Roman" w:hAnsi="Times New Roman" w:eastAsia="Times New Roman" w:cs="Times New Roman"/>
          <w:i/>
          <w:iCs/>
          <w:sz w:val="30"/>
          <w:szCs w:val="30"/>
          <w:lang w:eastAsia="ru-RU"/>
          <w:spacing w:val="-13"/>
        </w:rPr>
        <w:t xml:space="preserve">Броуновское движение. Диффузия в газах, жидкостях и твердых телах.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7"/>
        </w:rPr>
        <w:t xml:space="preserve">Взаимодействие частиц вещества. Агрегатные состояния вещества. Модели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1"/>
        </w:rPr>
        <w:t xml:space="preserve">строения твердых тел, жидкостей и газов. Объяснение свойств газов, жидкостей и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0"/>
        </w:rPr>
        <w:t>твердых тел на основе молекулярно-кинетических представлений.</w:t>
      </w:r>
    </w:p>
    <w:p>
      <w:pPr>
        <w:adjustRightInd w:val="off"/>
        <w:ind w:left="7" w:right="7" w:firstLine="410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11"/>
        </w:rPr>
        <w:t xml:space="preserve">Взаимодействия тел (23 час)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1"/>
        </w:rPr>
        <w:t xml:space="preserve">Механическое движение. Траектория. Путь.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0"/>
        </w:rPr>
        <w:t xml:space="preserve">Равномерное и неравномерное движение. Скорость. Графики зависимости пути и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модуля скорости от времени движения. Инерция. Инертность тел.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8"/>
        </w:rPr>
        <w:t xml:space="preserve">Взаимодействие тел. Масса тела. Измерение массы тела. Плотность вещества. Сила. Сила тяжести. Сила упругости. Закон Гука. Вес тела. Связь между силой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1"/>
        </w:rPr>
        <w:t xml:space="preserve">тяжести и массой тела. Сила тяжести на других планетах. Динамометр. Сложение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8"/>
        </w:rPr>
        <w:t xml:space="preserve">двух сил, направленных по одной прямой. Равнодействующая двух сил. Сила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1"/>
        </w:rPr>
        <w:t xml:space="preserve">трения. Физическая природа небесных тел Солнечной системы. 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2"/>
        </w:rPr>
        <w:t xml:space="preserve">Давление твердых тел, жидкостей и газов (21 час)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2"/>
        </w:rPr>
        <w:t xml:space="preserve">Давление. Давление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9"/>
        </w:rPr>
        <w:t xml:space="preserve">твердых тел. Давление газа. Объяснение давления газа на основе молекулярно-кинетических представлений. Передача давления газами и жидкостями. Закон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0"/>
        </w:rPr>
        <w:t xml:space="preserve">Паскаля. Сообщающиеся сосуды. Атмосферное давление. Методы измерения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7"/>
        </w:rPr>
        <w:t xml:space="preserve">атмосферного давления. Барометр, манометр, поршневой жидкостный насос.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Закон Архимеда. Условия плавания тел. Воздухоплавание.</w:t>
      </w:r>
    </w:p>
    <w:p>
      <w:pPr>
        <w:adjustRightInd w:val="off"/>
        <w:ind w:right="22" w:firstLine="425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9"/>
        </w:rPr>
        <w:t xml:space="preserve">Работа и мощность. Энергия (13 час)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9"/>
        </w:rPr>
        <w:t xml:space="preserve">Механическая работа. Мощность.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5"/>
        </w:rPr>
        <w:lastRenderedPageBreak/>
        <w:t xml:space="preserve">Простые механизмы. Момент силы. Условия равновесия рычага. «Золотое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0"/>
        </w:rPr>
        <w:t>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>
      <w:pPr>
        <w:adjustRightInd w:val="off"/>
        <w:ind w:left="410"/>
        <w:autoSpaceDE w:val="off"/>
        <w:autoSpaceDN w:val="off"/>
        <w:widowControl w:val="off"/>
        <w:shd w:val="clear" w:color="auto" w:fill="FFFFFF"/>
        <w:spacing w:before="7"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19"/>
        </w:rPr>
        <w:t xml:space="preserve">Повторение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9"/>
        </w:rPr>
        <w:t xml:space="preserve">(1 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19"/>
        </w:rPr>
        <w:t>час)</w:t>
      </w:r>
    </w:p>
    <w:p>
      <w:pPr>
        <w:rPr/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</w:pPr>
    </w:p>
    <w:p>
      <w:pPr>
        <w:adjustRightInd w:val="off"/>
        <w:ind w:left="439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  <w:spacing w:val="-5"/>
        </w:rPr>
        <w:t xml:space="preserve">8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:spacing w:val="-5"/>
        </w:rPr>
        <w:t>класс (68 часов)</w:t>
      </w:r>
    </w:p>
    <w:p>
      <w:pPr>
        <w:adjustRightInd w:val="off"/>
        <w:ind w:left="22" w:firstLine="403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:spacing w:val="-3"/>
        </w:rPr>
        <w:t>Тепловые явления (23 час)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t xml:space="preserve"> Тепловое движение. Тепловое равновесие. Темпера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тура. Внутренняя энергия. Работа и теплопередача. Теплопроводность. Конвекция. Излучение. Количество теплоты. Удельная теплоемкость. Расчет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 xml:space="preserve">количества теплоты при теплообмене. Закон сохранения и превращения энергии в механических и тепловых процессах. Плавление и отвердевание кристаллических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тел. Удельная теплота плавления. Испарение и конденсация. Кипение. Влажность воздуха. Удельная теплота парообразования. Объяснение изменения агрегатного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состояния вещества на основе молекулярно-кинетических представлений. Преобразование энергии в тепловых машинах. Двигатель внутреннего сгорания. Паровая турбина. КПД теплового двигателя. Экологические проблемы использования тепловых машин.</w:t>
      </w:r>
    </w:p>
    <w:p>
      <w:pPr>
        <w:adjustRightInd w:val="off"/>
        <w:ind w:left="7" w:right="36" w:firstLine="425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Электрические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явления (29 час)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Электризация тел. Два рода электрических зарядов. Взаимодействие заряженных тел. Проводники, диэлектрики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полупроводники. Электрическое поле. Закон сохранения электрического заряда.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3"/>
        </w:rPr>
        <w:t xml:space="preserve">Делимость электрического заряда. Электрон. Строение атома. Электрический ток.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Действие электрического поля на электрические заряды. Источники тока. Электрическая цепь. Сила тока. Электрическое напряжение. Электрическое сопротивление. Закон Ома для участка цепи. Последовательное и параллельное соединение проводников. Работа и мощность электрического тока. Закон Джоуля—Ленца. Конденсатор. Правила безопасности при работе с электроприборами.</w:t>
      </w:r>
    </w:p>
    <w:p>
      <w:pPr>
        <w:adjustRightInd w:val="off"/>
        <w:ind w:right="58" w:firstLine="425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Электромагнитные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явления (5 час)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Опыт Эрстеда. Магнитное поле. Магнитное поле прямого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магнитного поля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проводник с током. Электрический двигатель.</w:t>
      </w:r>
    </w:p>
    <w:p>
      <w:pPr>
        <w:adjustRightInd w:val="off"/>
        <w:ind w:right="36" w:firstLine="418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:spacing w:val="-2"/>
        </w:rPr>
        <w:t>Световые явления (11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:spacing w:val="-2"/>
        </w:rPr>
        <w:t xml:space="preserve">час)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 xml:space="preserve">Источники света. Прямолинейное распространение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света. Видимое движение светил. Отражение света. Закон отражения света.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 xml:space="preserve">Плоское зеркало. Преломление света. Закон преломления света. Линзы. Фокусное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расстояние линзы. Оптическая сила линзы. Изображения, даваемые линзой. Глаз как оптическая система. Оптические приборы.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adjustRightInd w:val="off"/>
        <w:ind w:left="65" w:firstLine="382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класс (102 час)</w:t>
      </w:r>
    </w:p>
    <w:p>
      <w:pPr>
        <w:adjustRightInd w:val="off"/>
        <w:ind w:left="65" w:firstLine="382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Законы взаимодействия и движения тел ( 37 час)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Материальная точка. Система отсчета.   Перемещение.   Скорость  прямолинейного  равномерного 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приравномерном и равноускоренном движении. Относительность механическогодвижения. Геоцентрическая и гелиоцентрическая системы мира. Инерциальная система отсчета. Законы Ньютона. Свободное падение. Невесомость. Законвсемирного тяготения. [Искусственные спутники Земли.]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Импульс. Закон сохр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анения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импульса. Реактивное движение. </w:t>
      </w:r>
    </w:p>
    <w:p>
      <w:pPr>
        <w:adjustRightInd w:val="off"/>
        <w:ind w:left="65" w:firstLine="382"/>
        <w:autoSpaceDE w:val="off"/>
        <w:autoSpaceDN w:val="off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Механические колебания и волны. Звук (16 час)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Колебательное движение. Колебания груза на пружине. Свободные колебания. Колебательная система. Маятник. Амплитуда, период, частота колебаний. [Гармонические колебания]. Превращение энергии при колебательном 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 длины волны 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 xml:space="preserve">скоростью ее распространения и периодом (частотой). Звуковые волны. Скорость звука. Высота, тембр и громкость звука. Эхо. Звуковой резонанс. [Интерференция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звука].</w:t>
      </w:r>
    </w:p>
    <w:p>
      <w:pPr>
        <w:adjustRightInd w:val="off"/>
        <w:ind w:right="29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Электромагнитное поле (26 час)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Однородное и неоднородное магнитное поле.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 xml:space="preserve">Направление тока и направление линий его магнитного поля. Правило б&gt;равчика.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Обнаружение магнитного поля. Правило левой руки. Индукция магнитного поля.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Магнитный поток. Опыты Фарадея. Электромагнитная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индукция. Направление индукционного тока. Правило Ленца. Явление самоиндукции. Переменный ток. Генератор переменного тока. Преобразования энергии в электрогенераторах Трансформатор. Передача электрической энергии на расстояние Электро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магнитное поле. Электромагнитные волны. Скорость распространения электромагнитных волн. Влияние электромагнитных излучений на живые организмы. Колебательный контур. Получение электромагнитных колебаний.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Принципы радиосвязи и телевидения. [Интерференция света.] Электромагнитная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природа света. Преломление света. Показатель преломления. Дисперсия света-Цвета тел. [Спектрограф и спектроскоп.] Типы оптических спектров. [Спектральный анализ.] Поглощение и испускание света атомами. Происхождение линейчатых спектров.</w:t>
      </w:r>
    </w:p>
    <w:p>
      <w:pPr>
        <w:adjustRightInd w:val="off"/>
        <w:ind w:right="29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Строение атома и атомного ядра (13 час)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Радиоактивность как свидетельство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>сложного строения атомов. Альфа-, бета- и гамма-излучения. Опыты Резерфорда-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Ядерная модель атома. Радиоактивные превращения атомных ядер. Сохранник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2"/>
        </w:rPr>
        <w:t xml:space="preserve">зарядового и массового чисел при ядерных реакциях. Экспериментальные методы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исследования частиц. Протонно-неитронная модель ядра. Физический смысл зарядового и массового чисел. Изотопы. Правила смещения для альфа- и бета-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распада при ядерных реакциях. Энергия связи частиц в ядре. Деление ядер урана. Цепная реакция. Ядерная энергетика. Экологические проблемы работы атомных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электростанций. Дозиметрия. Период полураспада. Закон радиоактивного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:spacing w:val="-1"/>
        </w:rPr>
        <w:t xml:space="preserve">распада. Влияние радиоактивных излучений на живые организмы. Термоядерная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реакция. Источники энергии Солнца и звезд.</w:t>
      </w:r>
    </w:p>
    <w:p>
      <w:pPr>
        <w:rPr/>
      </w:pPr>
    </w:p>
    <w:p>
      <w:pPr>
        <w:adjustRightInd w:val="off"/>
        <w:ind w:left="14" w:firstLine="425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12"/>
        </w:rPr>
        <w:t xml:space="preserve">Строение и эволюция Вселенной (5 час)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2"/>
        </w:rPr>
        <w:t xml:space="preserve">Состав, строение и происхождение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8"/>
        </w:rPr>
        <w:t xml:space="preserve">Солнечной системы. Планеты и малые тела Солнечной системы. Строение,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10"/>
        </w:rPr>
        <w:t>излучение и эволюция Солнца и звезд. Строение и эволюция Вселенной.</w:t>
      </w:r>
    </w:p>
    <w:p>
      <w:pPr>
        <w:adjustRightInd w:val="off"/>
        <w:ind w:firstLine="432"/>
        <w:autoSpaceDE w:val="off"/>
        <w:autoSpaceDN w:val="off"/>
        <w:jc w:val="both"/>
        <w:widowControl w:val="off"/>
        <w:shd w:val="clear" w:color="auto" w:fill="FFFFFF"/>
        <w:spacing w:after="0" w:line="317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  <w:lang w:eastAsia="ru-RU"/>
          <w:spacing w:val="-7"/>
        </w:rPr>
        <w:t xml:space="preserve">Повторение (5 час)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7"/>
        </w:rPr>
        <w:t xml:space="preserve">Повторение материала курса физики 7— 9 классов.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  <w:spacing w:val="-9"/>
        </w:rPr>
        <w:t xml:space="preserve">Решение типовых тестовых заданий ГЙА. Проверка правильности решений и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заполнения бланков ГИА</w:t>
      </w:r>
    </w:p>
    <w:p>
      <w:pPr>
        <w:adjustRightInd w:val="off"/>
        <w:ind w:left="144"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adjustRightInd w:val="off"/>
        <w:ind w:left="310" w:firstLine="662"/>
        <w:autoSpaceDE w:val="off"/>
        <w:autoSpaceDN w:val="off"/>
        <w:widowControl w:val="off"/>
        <w:shd w:val="clear" w:color="auto" w:fill="FFFFFF"/>
        <w:spacing w:after="0" w:line="346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  <w:spacing w:val="-1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:spacing w:val="-1"/>
        </w:rPr>
        <w:t xml:space="preserve">ТЕМАТИЧЕСКОЕ ПЛАНИРОВАНИЕ С УКАЗАНИЕМ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:spacing w:val="-2"/>
        </w:rPr>
        <w:t>КОЛИЧЕСТВА ЧАСОВ, ОТВОДИМЫХ НА ОСВОЕНИЕ КАЖДОЙ</w:t>
      </w:r>
    </w:p>
    <w:p>
      <w:pPr>
        <w:adjustRightInd w:val="off"/>
        <w:ind w:right="29"/>
        <w:autoSpaceDE w:val="off"/>
        <w:autoSpaceDN w:val="off"/>
        <w:jc w:val="center"/>
        <w:widowControl w:val="off"/>
        <w:shd w:val="clear" w:color="auto" w:fill="FFFFFF"/>
        <w:spacing w:after="0" w:line="346" w:lineRule="exac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:spacing w:val="-4"/>
        </w:rPr>
        <w:t>ТЕМЫ.</w:t>
      </w:r>
    </w:p>
    <w:p>
      <w:pPr>
        <w:adjustRightInd w:val="off"/>
        <w:autoSpaceDE w:val="off"/>
        <w:autoSpaceDN w:val="off"/>
        <w:widowControl w:val="off"/>
        <w:spacing w:after="166" w:line="1" w:lineRule="exact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9403" w:type="dxa"/>
        <w:tblInd w:w="40" w:type="dxa"/>
        <w:tblCellMar>
          <w:left w:w="40" w:type="dxa"/>
          <w:right w:w="40" w:type="dxa"/>
        </w:tblCellMar>
        <w:tblCellSpacing w:w="0" w:type="auto"/>
        <w:tblLayout w:type="fixed"/>
        <w:tblLook w:val="04A0"/>
      </w:tblPr>
      <w:tblGrid>
        <w:gridCol w:w="1015"/>
        <w:gridCol w:w="6631"/>
        <w:gridCol w:w="1757"/>
      </w:tblGrid>
      <w:tr>
        <w:trPr>
          <w:trHeight w:hRule="exact" w:val="662"/>
        </w:trPr>
        <w:tc>
          <w:tcPr>
            <w:tcW w:w="1015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ind w:left="29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  <w:spacing w:val="-2"/>
              </w:rPr>
              <w:t>Класс</w:t>
            </w: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ind w:left="2333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ind w:right="50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restart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ind w:left="346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hRule="exact" w:val="338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:spacing w:val="-2"/>
              </w:rPr>
              <w:t>Первоначальные сведения о строении вещества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Взаимодействие сил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:spacing w:val="-2"/>
              </w:rPr>
              <w:t>Давление твёрдых тел, жидкостей и газов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и мощность. Энергия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hRule="exact" w:val="338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>
        <w:trPr>
          <w:trHeight w:hRule="exact" w:val="324"/>
        </w:trPr>
        <w:tc>
          <w:tcPr>
            <w:tcW w:w="1015" w:type="dxa"/>
            <w:vMerge w:val="restart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ind w:left="353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Тепловые явления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Электрические явления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Электромагнитные явления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hRule="exact" w:val="338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Световые явления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restart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ind w:left="346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Законы взаимодействия и движения тел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Механические колебания и волны. Звук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Электромагнитное поле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>
        <w:trPr>
          <w:trHeight w:hRule="exact" w:val="331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Строение атома и атомного ядра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>
        <w:trPr>
          <w:trHeight w:hRule="exact" w:val="338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Строение и эволюция Вселенной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hRule="exact" w:val="324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hRule="exact" w:val="346"/>
        </w:trPr>
        <w:tc>
          <w:tcPr>
            <w:tcW w:w="1015" w:type="dxa"/>
            <w:vMerge w:val="continue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single" w:color="000000" w:space="0" w:sz="6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widowControl w:val="o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adjustRightInd w:val="off"/>
              <w:autoSpaceDE w:val="off"/>
              <w:autoSpaceDN w:val="off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57" w:type="dxa"/>
            <w:tcBorders>
              <w:top w:val="single" w:color="000000" w:space="0" w:sz="6"/>
              <w:left w:val="single" w:color="000000" w:space="0" w:sz="6"/>
              <w:bottom w:val="single" w:color="000000" w:space="0" w:sz="6"/>
              <w:right w:val="nil" w:space="0" w:sz="0"/>
            </w:tcBorders>
            <w:shd w:val="clear" w:color="auto" w:fill="FFFFFF"/>
          </w:tcPr>
          <w:p>
            <w:pPr>
              <w:adjustRightInd w:val="off"/>
              <w:autoSpaceDE w:val="off"/>
              <w:autoSpaceDN w:val="off"/>
              <w:jc w:val="center"/>
              <w:widowControl w:val="off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>
      <w:pPr>
        <w:adjustRightInd w:val="off"/>
        <w:autoSpaceDE w:val="off"/>
        <w:autoSpaceDN w:val="off"/>
        <w:widowControl w:val="off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rPr/>
      </w:pPr>
    </w:p>
    <w:p>
      <w:pPr>
        <w:rPr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>
            <wp:extent cx="5943600" cy="6677025"/>
            <wp:effectExtent l="9525" t="9525" r="9525" b="9525"/>
            <wp:docPr id="1026" name="Рисунок 3" hidden="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hapeProperty" hidden="0"/>
                    <pic:cNvPicPr>
                      <a:picLocks noChangeAspect="0"/>
                    </pic:cNvPicPr>
                  </pic:nvPicPr>
                  <pic:blipFill xmlns:r="http://schemas.openxmlformats.org/officeDocument/2006/relationships">
                    <a:blip r:embed="rId7"/>
                    <a:stretch>
                      <a:fillRect l="0" t="0" r="0" b="0"/>
                    </a:stretch>
                  </pic:blipFill>
                  <pic:spPr>
                    <a:xfrm>
                      <a:off x="0" y="0"/>
                      <a:ext cx="59436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</w:p>
    <w:sectPr>
      <w:type w:val="nextPage"/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lnNumType/>
      <w:pgBorders/>
      <w:pgSz w:w="11906" w:h="16838"/>
      <w:pgMar w:top="1134" w:right="850" w:bottom="1134" w:left="1701" w:header="708" w:footer="708" w:gutter="0"/>
      <w:cols w:num="1" w:space="708"/>
      <w:docGrid w:type="default" w:linePitch="360" w:charSpace="20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@Batang">
    <w:altName w:val="null"/>
    <w:panose1 w:val="02030600000101010101"/>
    <w:charset w:val="81"/>
    <w:family w:val="Roman"/>
    <w:pitch w:val="variable"/>
    <w:sig w:csb0="0008009F" w:csb1="00000000" w:usb0="B00002AF" w:usb1="69D77CFB" w:usb2="00000030" w:usb3="00000000"/>
  </w:font>
  <w:font w:name="Batang">
    <w:altName w:val="Batang"/>
    <w:panose1 w:val="02030600000101010101"/>
    <w:charset w:val="81"/>
    <w:family w:val="Roman"/>
    <w:pitch w:val="variable"/>
    <w:sig w:csb0="0008009F" w:csb1="00000000" w:usb0="B00002AF" w:usb1="69D77CFB" w:usb2="00000030" w:usb3="00000000"/>
  </w:font>
  <w:font w:name="Tahoma">
    <w:altName w:val="null"/>
    <w:panose1 w:val="020B0604030504040204"/>
    <w:charset w:val="00"/>
    <w:family w:val="Swiss"/>
    <w:pitch w:val="variable"/>
    <w:sig w:csb0="000101FF" w:csb1="00000000" w:usb0="61007A87" w:usb1="80000000" w:usb2="00000008" w:usb3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Footer"/>
      <w:rPr/>
    </w:pP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Footer"/>
      <w:rPr/>
    </w:pP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Footer"/>
      <w:rPr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Header"/>
      <w:rPr/>
    </w:pP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Header"/>
      <w:rPr/>
    </w:pP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F93"/>
    <w:multiLevelType w:val="hybridMultilevel"/>
    <w:tmpl w:val="CACC673C"/>
    <w:lvl w:ilvl="0" w:tplc="FF18F880">
      <w:start w:val="1"/>
      <w:numFmt w:val="decimal"/>
      <w:lvlText w:val="%1."/>
      <w:lvlJc w:val="left"/>
      <w:pPr>
        <w:ind w:left="706" w:hanging="360"/>
      </w:pPr>
      <w:rPr>
        <w:rFonts w:eastAsia="Times New Roman"/>
        <w:sz w:val="28"/>
      </w:rPr>
    </w:lvl>
    <w:lvl w:ilvl="1" w:tplc="04190019">
      <w:start w:val="1"/>
      <w:numFmt w:val="decimal"/>
      <w:lvlText w:val="%2."/>
      <w:lvlJc w:val="left"/>
      <w:pPr>
        <w:ind w:left="1440" w:hanging="360"/>
        <w:tabs>
          <w:tab w:val="num" w:leader="none" w:pos="1440"/>
        </w:tabs>
      </w:pPr>
    </w:lvl>
    <w:lvl w:ilvl="2" w:tplc="0419001B">
      <w:start w:val="1"/>
      <w:numFmt w:val="decimal"/>
      <w:lvlText w:val="%3."/>
      <w:lvlJc w:val="left"/>
      <w:pPr>
        <w:ind w:left="2160" w:hanging="360"/>
        <w:tabs>
          <w:tab w:val="num" w:leader="none" w:pos="2160"/>
        </w:tabs>
      </w:pPr>
    </w:lvl>
    <w:lvl w:ilvl="3" w:tplc="0419000F">
      <w:start w:val="1"/>
      <w:numFmt w:val="decimal"/>
      <w:lvlText w:val="%4."/>
      <w:lvlJc w:val="left"/>
      <w:pPr>
        <w:ind w:left="2880" w:hanging="360"/>
        <w:tabs>
          <w:tab w:val="num" w:leader="none" w:pos="2880"/>
        </w:tabs>
      </w:pPr>
    </w:lvl>
    <w:lvl w:ilvl="4" w:tplc="04190019">
      <w:start w:val="1"/>
      <w:numFmt w:val="decimal"/>
      <w:lvlText w:val="%5."/>
      <w:lvlJc w:val="left"/>
      <w:pPr>
        <w:ind w:left="3600" w:hanging="360"/>
        <w:tabs>
          <w:tab w:val="num" w:leader="none" w:pos="3600"/>
        </w:tabs>
      </w:pPr>
    </w:lvl>
    <w:lvl w:ilvl="5" w:tplc="0419001B">
      <w:start w:val="1"/>
      <w:numFmt w:val="decimal"/>
      <w:lvlText w:val="%6."/>
      <w:lvlJc w:val="left"/>
      <w:pPr>
        <w:ind w:left="4320" w:hanging="360"/>
        <w:tabs>
          <w:tab w:val="num" w:leader="none" w:pos="4320"/>
        </w:tabs>
      </w:pPr>
    </w:lvl>
    <w:lvl w:ilvl="6" w:tplc="0419000F">
      <w:start w:val="1"/>
      <w:numFmt w:val="decimal"/>
      <w:lvlText w:val="%7."/>
      <w:lvlJc w:val="left"/>
      <w:pPr>
        <w:ind w:left="5040" w:hanging="360"/>
        <w:tabs>
          <w:tab w:val="num" w:leader="none" w:pos="5040"/>
        </w:tabs>
      </w:pPr>
    </w:lvl>
    <w:lvl w:ilvl="7" w:tplc="04190019">
      <w:start w:val="1"/>
      <w:numFmt w:val="decimal"/>
      <w:lvlText w:val="%8."/>
      <w:lvlJc w:val="left"/>
      <w:pPr>
        <w:ind w:left="5760" w:hanging="360"/>
        <w:tabs>
          <w:tab w:val="num" w:leader="none" w:pos="5760"/>
        </w:tabs>
      </w:pPr>
    </w:lvl>
    <w:lvl w:ilvl="8" w:tplc="0419001B">
      <w:start w:val="1"/>
      <w:numFmt w:val="decimal"/>
      <w:lvlText w:val="%9."/>
      <w:lvlJc w:val="left"/>
      <w:pPr>
        <w:ind w:left="6480" w:hanging="360"/>
        <w:tabs>
          <w:tab w:val="num" w:leader="none" w:pos="6480"/>
        </w:tabs>
      </w:pPr>
    </w:lvl>
  </w:abstractNum>
  <w:abstractNum w:abstractNumId="1">
    <w:nsid w:val="08A83B76"/>
    <w:multiLevelType w:val="singleLevel"/>
    <w:tmpl w:val="BDBC6512"/>
    <w:lvl w:ilvl="0">
      <w:numFmt w:val="bullet"/>
      <w:lvlText w:val="-"/>
      <w:lvlJc w:val="left"/>
      <w:legacy w:legacy="on" w:legacySpace="0" w:legacyIndent="353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EC9156"/>
    <w:multiLevelType w:val="singleLevel"/>
    <w:tmpl w:val="BDBC6512"/>
    <w:lvl w:ilvl="0">
      <w:numFmt w:val="bullet"/>
      <w:lvlText w:val="-"/>
      <w:lvlJc w:val="left"/>
      <w:legacy w:legacy="on" w:legacySpace="0" w:legacyIndent="360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36E6EBC"/>
    <w:multiLevelType w:val="singleLevel"/>
    <w:tmpl w:val="BDBC6512"/>
    <w:lvl w:ilvl="0">
      <w:numFmt w:val="bullet"/>
      <w:lvlText w:val="•"/>
      <w:lvlJc w:val="left"/>
      <w:legacy w:legacy="on" w:legacySpace="0" w:legacyIndent="338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1C26FA6"/>
    <w:multiLevelType w:val="singleLevel"/>
    <w:tmpl w:val="BDBC6512"/>
    <w:lvl w:ilvl="0">
      <w:numFmt w:val="bullet"/>
      <w:lvlText w:val="•"/>
      <w:lvlJc w:val="left"/>
      <w:legacy w:legacy="on" w:legacySpace="0" w:legacyIndent="331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33F4AC"/>
    <w:multiLevelType w:val="singleLevel"/>
    <w:tmpl w:val="BDBC6512"/>
    <w:lvl w:ilvl="0">
      <w:numFmt w:val="bullet"/>
      <w:lvlText w:val="-"/>
      <w:lvlJc w:val="left"/>
      <w:legacy w:legacy="on" w:legacySpace="0" w:legacyIndent="346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93A6919"/>
    <w:multiLevelType w:val="hybridMultilevel"/>
    <w:tmpl w:val="3EC0C0FE"/>
    <w:lvl w:ilvl="0" w:tplc="BDBC6512">
      <w:start w:val="65535"/>
      <w:numFmt w:val="bullet"/>
      <w:lvlText w:val="•"/>
      <w:lvlJc w:val="left"/>
      <w:legacy w:legacy="on" w:legacySpace="0" w:legacyIndent="281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ind w:left="2160" w:hanging="360"/>
        <w:tabs>
          <w:tab w:val="num" w:leader="none" w:pos="2160"/>
        </w:tabs>
      </w:pPr>
    </w:lvl>
    <w:lvl w:ilvl="3" w:tplc="04190001">
      <w:start w:val="1"/>
      <w:numFmt w:val="decimal"/>
      <w:lvlText w:val="%4."/>
      <w:lvlJc w:val="left"/>
      <w:pPr>
        <w:ind w:left="2880" w:hanging="360"/>
        <w:tabs>
          <w:tab w:val="num" w:leader="none" w:pos="2880"/>
        </w:tabs>
      </w:pPr>
    </w:lvl>
    <w:lvl w:ilvl="4" w:tplc="04190003">
      <w:start w:val="1"/>
      <w:numFmt w:val="decimal"/>
      <w:lvlText w:val="%5."/>
      <w:lvlJc w:val="left"/>
      <w:pPr>
        <w:ind w:left="3600" w:hanging="360"/>
        <w:tabs>
          <w:tab w:val="num" w:leader="none" w:pos="3600"/>
        </w:tabs>
      </w:pPr>
    </w:lvl>
    <w:lvl w:ilvl="5" w:tplc="04190005">
      <w:start w:val="1"/>
      <w:numFmt w:val="decimal"/>
      <w:lvlText w:val="%6."/>
      <w:lvlJc w:val="left"/>
      <w:pPr>
        <w:ind w:left="4320" w:hanging="360"/>
        <w:tabs>
          <w:tab w:val="num" w:leader="none" w:pos="4320"/>
        </w:tabs>
      </w:pPr>
    </w:lvl>
    <w:lvl w:ilvl="6" w:tplc="04190001">
      <w:start w:val="1"/>
      <w:numFmt w:val="decimal"/>
      <w:lvlText w:val="%7."/>
      <w:lvlJc w:val="left"/>
      <w:pPr>
        <w:ind w:left="5040" w:hanging="360"/>
        <w:tabs>
          <w:tab w:val="num" w:leader="none" w:pos="5040"/>
        </w:tabs>
      </w:pPr>
    </w:lvl>
    <w:lvl w:ilvl="7" w:tplc="04190003">
      <w:start w:val="1"/>
      <w:numFmt w:val="decimal"/>
      <w:lvlText w:val="%8."/>
      <w:lvlJc w:val="left"/>
      <w:pPr>
        <w:ind w:left="5760" w:hanging="360"/>
        <w:tabs>
          <w:tab w:val="num" w:leader="none" w:pos="5760"/>
        </w:tabs>
      </w:pPr>
    </w:lvl>
    <w:lvl w:ilvl="8" w:tplc="04190005">
      <w:start w:val="1"/>
      <w:numFmt w:val="decimal"/>
      <w:lvlText w:val="%9."/>
      <w:lvlJc w:val="left"/>
      <w:pPr>
        <w:ind w:left="6480" w:hanging="360"/>
        <w:tabs>
          <w:tab w:val="num" w:leader="none" w:pos="6480"/>
        </w:tabs>
      </w:pPr>
    </w:lvl>
  </w:abstractNum>
  <w:abstractNum w:abstractNumId="7">
    <w:nsid w:val="0F3C801C"/>
    <w:multiLevelType w:val="singleLevel"/>
    <w:tmpl w:val="BDBC6512"/>
    <w:lvl w:ilvl="0">
      <w:numFmt w:val="bullet"/>
      <w:lvlText w:val="•"/>
      <w:lvlJc w:val="left"/>
      <w:legacy w:legacy="on" w:legacySpace="0" w:legacyIndent="281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0A94FF6"/>
    <w:multiLevelType w:val="singleLevel"/>
    <w:tmpl w:val="BDBC6512"/>
    <w:lvl w:ilvl="0">
      <w:numFmt w:val="bullet"/>
      <w:lvlText w:val="-"/>
      <w:lvlJc w:val="left"/>
      <w:legacy w:legacy="on" w:legacySpace="0" w:legacyIndent="418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CFDED7E"/>
    <w:multiLevelType w:val="singleLevel"/>
    <w:tmpl w:val="BDBC6512"/>
    <w:lvl w:ilvl="0">
      <w:numFmt w:val="bullet"/>
      <w:lvlText w:val="-"/>
      <w:lvlJc w:val="left"/>
      <w:legacy w:legacy="on" w:legacySpace="0" w:legacyIndent="417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B029F61"/>
    <w:multiLevelType w:val="singleLevel"/>
    <w:tmpl w:val="BDBC6512"/>
    <w:lvl w:ilvl="0">
      <w:numFmt w:val="bullet"/>
      <w:lvlText w:val="•"/>
      <w:lvlJc w:val="left"/>
      <w:legacy w:legacy="on" w:legacySpace="0" w:legacyIndent="346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isplayBackgroundShape/>
  <w:embedSystemFonts/>
  <w:bordersDontSurroundHeader/>
  <w:bordersDontSurroundFooter/>
  <w:proofState w:spelling="clean" w:grammar="clean"/>
  <w:defaultTabStop w:val="708"/>
  <w:displayHorizontalDrawingGridEvery w:val="0"/>
  <w:displayVerticalDrawingGridEvery w:val="2"/>
  <w:doNotUseMarginsForDrawingGridOrigin/>
  <w:noPunctuationKerning/>
  <w:characterSpacingControl w:val="doNotCompress"/>
  <w:saveInvalidXML w:val="off"/>
  <w:ignoreMixedContent w:val="off"/>
  <w:alwaysShowPlaceholderText w:val="off"/>
  <w:doNotDemarcateInvalidXml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200" w:line="276" w:lineRule="auto"/>
      </w:pPr>
    </w:pPrDefault>
    <w:rPrDefault>
      <w:rPr>
        <w:rFonts w:ascii="Calibri" w:hAnsi="Calibri" w:eastAsia="Calibri"/>
        <w:sz w:val="22"/>
        <w:szCs w:val="22"/>
        <w:lang w:val="ru-RU" w:eastAsia="en-US" w:bidi="ar-SA"/>
      </w:rPr>
    </w:rPrDefault>
  </w:docDefaults>
  <w:style w:type="character" w:styleId="a0" w:default="on">
    <w:name w:val="Default Paragraph Font"/>
    <w:semiHidden/>
  </w:style>
  <w:style w:type="paragraph" w:styleId="a" w:default="on">
    <w:name w:val="Normal"/>
    <w:qFormat/>
    <w:pPr>
      <w:spacing w:after="160" w:line="257" w:lineRule="auto"/>
    </w:pPr>
  </w:style>
  <w:style w:type="table" w:styleId="a1" w:default="on">
    <w:name w:val="Normal Table"/>
    <w:semiHidden/>
    <w:qFormat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  <w:tblCellSpacing w:w="0" w:type="auto"/>
    </w:tblPr>
  </w:style>
  <w:style w:type="numbering" w:styleId="a2" w:default="on">
    <w:name w:val="No List"/>
    <w:semiHidden/>
  </w:style>
  <w:style w:type="paragraph" w:styleId="Header">
    <w:name w:val="header"/>
    <w:basedOn w:val="a"/>
    <w:pPr>
      <w:tabs>
        <w:tab w:val="center" w:leader="none" w:pos="4419"/>
        <w:tab w:val="right" w:leader="none" w:pos="8838"/>
      </w:tabs>
    </w:pPr>
  </w:style>
  <w:style w:type="paragraph" w:styleId="Footer">
    <w:name w:val="footer"/>
    <w:basedOn w:val="a"/>
    <w:pPr>
      <w:tabs>
        <w:tab w:val="center" w:leader="none" w:pos="4419"/>
        <w:tab w:val="right" w:leader="none" w:pos="8838"/>
      </w:tabs>
    </w:pPr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 ?><Relationships xmlns="http://schemas.openxmlformats.org/package/2006/relationships"><Relationship Id="rId11" Type="http://schemas.openxmlformats.org/officeDocument/2006/relationships/footer" Target="footer1.xml" TargetMode="Internal" /><Relationship Id="rId10" Type="http://schemas.openxmlformats.org/officeDocument/2006/relationships/header" Target="header3.xml" TargetMode="Internal" /><Relationship Id="rId13" Type="http://schemas.openxmlformats.org/officeDocument/2006/relationships/footer" Target="footer3.xml" TargetMode="Internal" /><Relationship Id="rId12" Type="http://schemas.openxmlformats.org/officeDocument/2006/relationships/footer" Target="footer2.xml" TargetMode="Internal" /><Relationship Id="rId1" Type="http://schemas.openxmlformats.org/officeDocument/2006/relationships/settings" Target="settings.xml" TargetMode="Internal" /><Relationship Id="rId2" Type="http://schemas.openxmlformats.org/officeDocument/2006/relationships/webSettings" Target="webSettings.xml" TargetMode="Internal" /><Relationship Id="rId3" Type="http://schemas.openxmlformats.org/officeDocument/2006/relationships/fontTable" Target="fontTable.xml" TargetMode="Internal" /><Relationship Id="rId4" Type="http://schemas.openxmlformats.org/officeDocument/2006/relationships/styles" Target="styles.xml" TargetMode="Internal" /><Relationship Id="rId9" Type="http://schemas.openxmlformats.org/officeDocument/2006/relationships/header" Target="header2.xml" TargetMode="Internal" /><Relationship Id="rId5" Type="http://schemas.openxmlformats.org/officeDocument/2006/relationships/numbering" Target="numbering.xml" TargetMode="Internal" /><Relationship Id="rId6" Type="http://schemas.openxmlformats.org/officeDocument/2006/relationships/image" Target="media/image1.jpeg" TargetMode="Internal" /><Relationship Id="rId7" Type="http://schemas.openxmlformats.org/officeDocument/2006/relationships/image" Target="media/image2.jpeg" TargetMode="Internal" /><Relationship Id="rId8" Type="http://schemas.openxmlformats.org/officeDocument/2006/relationships/header" Target="header1.xml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Pages>1</Pages>
  <Words>3443</Words>
  <Characters>19626</Characters>
  <Lines>163</Lines>
  <Paragraphs>46</Paragraphs>
  <Slides>0</Slides>
  <Notes>0</Notes>
  <TotalTime>1</TotalTime>
  <HiddenSlides>0</HiddenSlides>
  <MMClips>0</MMClips>
  <ScaleCrop>false</ScaleCrop>
  <LinksUpToDate>false</LinksUpToDate>
  <CharactersWithSpaces>23023</CharactersWithSpaces>
  <SharedDoc>false</SharedDoc>
  <HyperlinkBase/>
  <HyperlinksChanged>false</HyperlinksChanged>
  <Application>Hancom ThinkFree Weboffice Hword v1</Application>
  <AppVersion>07.0190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revision>2</cp:revision>
  <dcterms:created xsi:type="dcterms:W3CDTF">2019-12-23T19:50:00Z</dcterms:created>
  <dcterms:modified xsi:type="dcterms:W3CDTF">2019-12-23T19:58:18Z</dcterms:modified>
  <cp:version>12.0000</cp:version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