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C" w:rsidRPr="00412E9C" w:rsidRDefault="00042445" w:rsidP="00065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5940425" cy="8455195"/>
            <wp:effectExtent l="19050" t="0" r="3175" b="0"/>
            <wp:docPr id="3" name="Рисунок 1" descr="D:\Мои документы\программы 2018-2019 на сайт\титул лите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граммы 2018-2019 на сайт\титул литер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9C" w:rsidRPr="00412E9C" w:rsidRDefault="00412E9C" w:rsidP="00065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36"/>
          <w:szCs w:val="36"/>
          <w:lang w:eastAsia="ru-RU"/>
        </w:rPr>
      </w:pPr>
    </w:p>
    <w:p w:rsidR="00412E9C" w:rsidRPr="00412E9C" w:rsidRDefault="00412E9C" w:rsidP="00065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36"/>
          <w:szCs w:val="36"/>
          <w:lang w:eastAsia="ru-RU"/>
        </w:rPr>
      </w:pPr>
    </w:p>
    <w:p w:rsidR="00412E9C" w:rsidRPr="00412E9C" w:rsidRDefault="00412E9C" w:rsidP="00065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36"/>
          <w:szCs w:val="36"/>
          <w:lang w:eastAsia="ru-RU"/>
        </w:rPr>
      </w:pPr>
    </w:p>
    <w:p w:rsidR="00412E9C" w:rsidRPr="00412E9C" w:rsidRDefault="00412E9C" w:rsidP="00065F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СОДЕРЖАНИЕ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 xml:space="preserve">1.Пояснительная записка 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2.Общая характеристика учебного предмета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3.Описание места учебного предмета, курса в учебном плане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4.Личностные, метапредметные и предметные результаты освоения учебного предмета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5.Содержание учебного предмета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6.Тематическое планирование с определением основных видов учебной деятельности об</w:t>
      </w: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у</w:t>
      </w: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чающихся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7.Описание учебно-методического и материально-технического обеспечения образов</w:t>
      </w: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а</w:t>
      </w: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тельного процесса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</w:pPr>
      <w:r w:rsidRPr="00412E9C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8.Планируемые результаты изучения учебного предмета</w:t>
      </w: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12E9C" w:rsidRPr="00412E9C" w:rsidRDefault="00412E9C" w:rsidP="00065F01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E424B" w:rsidRPr="00CE424B" w:rsidRDefault="00CE424B" w:rsidP="00065F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A706FB" w:rsidRPr="00B536E7" w:rsidRDefault="00A706FB" w:rsidP="00065F0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706FB" w:rsidRPr="00B536E7" w:rsidRDefault="00A706FB" w:rsidP="00065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38" w:rsidRPr="00CA7638" w:rsidRDefault="00CA7638" w:rsidP="00065F01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литературе </w:t>
      </w:r>
      <w:r w:rsidRPr="00CA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уровня основного общего образования (5-</w:t>
      </w:r>
      <w:r w:rsidR="002E3E3B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CA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классы)  разработана на срок действия основной образовательной программы основного общего образования  на основе:</w:t>
      </w:r>
    </w:p>
    <w:p w:rsidR="00CA7638" w:rsidRDefault="00E25D95" w:rsidP="00065F01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</w:t>
      </w:r>
      <w:r w:rsidRPr="00E25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25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разования,  утвержденного приказом Министерства образования и науки Российской Ф</w:t>
      </w:r>
      <w:r w:rsidRPr="00E25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25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дерации от  17 декабря 2010 г. № 1897</w:t>
      </w:r>
      <w:r w:rsidR="00A93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9422B7" w:rsidRPr="00E25D95" w:rsidRDefault="00CA7638" w:rsidP="00065F01">
      <w:pPr>
        <w:pStyle w:val="a3"/>
        <w:tabs>
          <w:tab w:val="left" w:pos="990"/>
        </w:tabs>
        <w:ind w:left="550"/>
        <w:jc w:val="both"/>
      </w:pPr>
      <w:r>
        <w:rPr>
          <w:color w:val="000000"/>
        </w:rPr>
        <w:t xml:space="preserve"> </w:t>
      </w:r>
      <w:r w:rsidR="009422B7" w:rsidRPr="00D13FF5">
        <w:rPr>
          <w:spacing w:val="-5"/>
        </w:rPr>
        <w:t>Программ</w:t>
      </w:r>
      <w:r w:rsidR="00E25D95">
        <w:rPr>
          <w:spacing w:val="-5"/>
        </w:rPr>
        <w:t>ы</w:t>
      </w:r>
      <w:r w:rsidR="009422B7" w:rsidRPr="00D13FF5">
        <w:rPr>
          <w:spacing w:val="-5"/>
        </w:rPr>
        <w:t xml:space="preserve"> курса «Литература». 5 – 9  классы /авт.-сост.: Г.С. Меркин, С.А. Зинин.– М.: ООО «Русское слово – учебник», </w:t>
      </w:r>
      <w:r w:rsidR="009422B7" w:rsidRPr="00E25D95">
        <w:rPr>
          <w:spacing w:val="-5"/>
        </w:rPr>
        <w:t>201</w:t>
      </w:r>
      <w:r w:rsidR="00B86216" w:rsidRPr="00E25D95">
        <w:rPr>
          <w:spacing w:val="-5"/>
        </w:rPr>
        <w:t xml:space="preserve">6 </w:t>
      </w:r>
      <w:r w:rsidR="00D72842" w:rsidRPr="00E25D95">
        <w:rPr>
          <w:spacing w:val="-5"/>
        </w:rPr>
        <w:t>(</w:t>
      </w:r>
      <w:r w:rsidR="009422B7" w:rsidRPr="00E25D95">
        <w:rPr>
          <w:spacing w:val="-5"/>
        </w:rPr>
        <w:t xml:space="preserve"> Инновационная школа).</w:t>
      </w:r>
    </w:p>
    <w:p w:rsidR="00875AE1" w:rsidRPr="00E25D95" w:rsidRDefault="00FC6A77" w:rsidP="00065F01">
      <w:pPr>
        <w:pStyle w:val="a3"/>
        <w:tabs>
          <w:tab w:val="left" w:pos="990"/>
        </w:tabs>
        <w:ind w:left="550"/>
        <w:jc w:val="both"/>
      </w:pPr>
      <w:r w:rsidRPr="00E25D95">
        <w:t xml:space="preserve"> Авторской программы </w:t>
      </w:r>
      <w:r w:rsidR="00734D0E" w:rsidRPr="00E25D95">
        <w:t>Ф.Е.Соловьёвой</w:t>
      </w:r>
      <w:r w:rsidR="009E7652">
        <w:t xml:space="preserve"> «Рабочая программа к учебникам Г.С,Меркина «Литература». 5 класс, «Литература». 6 класс</w:t>
      </w:r>
      <w:r w:rsidRPr="00FC6A77">
        <w:t xml:space="preserve"> </w:t>
      </w:r>
      <w:r w:rsidR="009E7652" w:rsidRPr="00D13FF5">
        <w:rPr>
          <w:spacing w:val="-5"/>
        </w:rPr>
        <w:t xml:space="preserve">.– М.: ООО «Русское слово – учебник», </w:t>
      </w:r>
      <w:r w:rsidR="009E7652" w:rsidRPr="00E25D95">
        <w:rPr>
          <w:spacing w:val="-5"/>
        </w:rPr>
        <w:t>201</w:t>
      </w:r>
      <w:r w:rsidR="00875AE1">
        <w:rPr>
          <w:spacing w:val="-5"/>
        </w:rPr>
        <w:t>4</w:t>
      </w:r>
      <w:r w:rsidR="009E7652" w:rsidRPr="00E25D95">
        <w:rPr>
          <w:spacing w:val="-5"/>
        </w:rPr>
        <w:t xml:space="preserve"> ( Инновационная школа).</w:t>
      </w:r>
    </w:p>
    <w:p w:rsidR="00734D0E" w:rsidRPr="00734D0E" w:rsidRDefault="00734D0E" w:rsidP="00065F01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4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литературе</w:t>
      </w:r>
      <w:r w:rsidRPr="00734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уровня о</w:t>
      </w:r>
      <w:r w:rsidR="00875AE1">
        <w:rPr>
          <w:rFonts w:ascii="Times New Roman" w:eastAsia="Times New Roman" w:hAnsi="Times New Roman"/>
          <w:b/>
          <w:sz w:val="24"/>
          <w:szCs w:val="24"/>
          <w:lang w:eastAsia="ru-RU"/>
        </w:rPr>
        <w:t>сновного общего образования (5-9</w:t>
      </w:r>
      <w:r w:rsidRPr="00734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классы) направлена на реализацию следующих </w:t>
      </w:r>
      <w:r w:rsidRPr="00734D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целей и задач:</w:t>
      </w:r>
    </w:p>
    <w:p w:rsidR="00A706FB" w:rsidRPr="00B536E7" w:rsidRDefault="00A706FB" w:rsidP="00783B8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B536E7">
        <w:rPr>
          <w:rFonts w:ascii="Times New Roman" w:hAnsi="Times New Roman"/>
          <w:sz w:val="24"/>
          <w:szCs w:val="24"/>
          <w:lang w:eastAsia="ru-RU"/>
        </w:rPr>
        <w:t>формирование духовно развитой личности, обладающей гуманистическим мир</w:t>
      </w:r>
      <w:r w:rsidRPr="00B536E7">
        <w:rPr>
          <w:rFonts w:ascii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hAnsi="Times New Roman"/>
          <w:sz w:val="24"/>
          <w:szCs w:val="24"/>
          <w:lang w:eastAsia="ru-RU"/>
        </w:rPr>
        <w:t>воззрением, национальным самосознанием и общероссийским гражданским созн</w:t>
      </w:r>
      <w:r w:rsidRPr="00B536E7">
        <w:rPr>
          <w:rFonts w:ascii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hAnsi="Times New Roman"/>
          <w:sz w:val="24"/>
          <w:szCs w:val="24"/>
          <w:lang w:eastAsia="ru-RU"/>
        </w:rPr>
        <w:t>нием, чувством патриотизма;</w:t>
      </w:r>
    </w:p>
    <w:p w:rsidR="00A706FB" w:rsidRPr="00783B89" w:rsidRDefault="00A706FB" w:rsidP="00783B89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ind w:right="34"/>
        <w:jc w:val="both"/>
      </w:pPr>
      <w:r w:rsidRPr="00783B89"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706FB" w:rsidRPr="00783B89" w:rsidRDefault="00A706FB" w:rsidP="00783B89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ind w:right="34"/>
        <w:jc w:val="both"/>
      </w:pPr>
      <w:r w:rsidRPr="00783B89">
        <w:t>постижение учащимися вершинных произведений отечественной и мировой лит</w:t>
      </w:r>
      <w:r w:rsidRPr="00783B89">
        <w:t>е</w:t>
      </w:r>
      <w:r w:rsidRPr="00783B89">
        <w:t>ратуры, их чтение и анализ, основанной на понимании образной природы искусс</w:t>
      </w:r>
      <w:r w:rsidRPr="00783B89">
        <w:t>т</w:t>
      </w:r>
      <w:r w:rsidRPr="00783B89">
        <w:t>ва слова, опирающийся на принципы единства художественной формы и содерж</w:t>
      </w:r>
      <w:r w:rsidRPr="00783B89">
        <w:t>а</w:t>
      </w:r>
      <w:r w:rsidRPr="00783B89">
        <w:t xml:space="preserve">ния, связи искусства с жизнью, историзма; </w:t>
      </w:r>
    </w:p>
    <w:p w:rsidR="00A706FB" w:rsidRPr="00783B89" w:rsidRDefault="00A706FB" w:rsidP="00783B89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ind w:right="34"/>
        <w:jc w:val="both"/>
      </w:pPr>
      <w:r w:rsidRPr="00783B89">
        <w:t>поэтапное, последовательное формирование умений читать, комментировать, ан</w:t>
      </w:r>
      <w:r w:rsidRPr="00783B89">
        <w:t>а</w:t>
      </w:r>
      <w:r w:rsidRPr="00783B89">
        <w:t>лизировать и интерпретировать художественный текст;</w:t>
      </w:r>
    </w:p>
    <w:p w:rsidR="00A706FB" w:rsidRPr="00783B89" w:rsidRDefault="00A706FB" w:rsidP="00783B89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ind w:right="34"/>
        <w:jc w:val="both"/>
      </w:pPr>
      <w:r w:rsidRPr="00783B89">
        <w:t>овладение возможными алгоритмами постижения смыслов, заложенных в худож</w:t>
      </w:r>
      <w:r w:rsidRPr="00783B89">
        <w:t>е</w:t>
      </w:r>
      <w:r w:rsidRPr="00783B89">
        <w:t>ственном тексте и создание собственного текста, представление своих оценок и суждений по поводу прочитанного;</w:t>
      </w:r>
    </w:p>
    <w:p w:rsidR="00A706FB" w:rsidRPr="00783B89" w:rsidRDefault="00A706FB" w:rsidP="00783B89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ind w:right="34"/>
        <w:jc w:val="both"/>
      </w:pPr>
      <w:r w:rsidRPr="00783B89">
        <w:t>овладение важнейшими общеучебными умениями и универсальными учебными действиями (УУД) (формулировать цели деятельности, планировать ее, осущест</w:t>
      </w:r>
      <w:r w:rsidRPr="00783B89">
        <w:t>в</w:t>
      </w:r>
      <w:r w:rsidRPr="00783B89">
        <w:t>лять библиографический поиск, находить и обрабатывать необходимую информ</w:t>
      </w:r>
      <w:r w:rsidRPr="00783B89">
        <w:t>а</w:t>
      </w:r>
      <w:r w:rsidRPr="00783B89">
        <w:t>цию из различных источников, включая Интернет и др.);</w:t>
      </w:r>
    </w:p>
    <w:p w:rsidR="009416EA" w:rsidRPr="009331AF" w:rsidRDefault="009416EA" w:rsidP="00065F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 xml:space="preserve">Главными </w:t>
      </w:r>
      <w:r w:rsidRPr="009973D6">
        <w:rPr>
          <w:rFonts w:ascii="Times New Roman" w:hAnsi="Times New Roman"/>
          <w:b/>
          <w:sz w:val="24"/>
          <w:szCs w:val="24"/>
        </w:rPr>
        <w:t xml:space="preserve">целями </w:t>
      </w:r>
      <w:r w:rsidRPr="009331AF">
        <w:rPr>
          <w:rFonts w:ascii="Times New Roman" w:hAnsi="Times New Roman"/>
          <w:sz w:val="24"/>
          <w:szCs w:val="24"/>
        </w:rPr>
        <w:t xml:space="preserve">изучения предмета «Литература» являются: </w:t>
      </w:r>
    </w:p>
    <w:p w:rsidR="009416EA" w:rsidRPr="009331AF" w:rsidRDefault="009416EA" w:rsidP="00783B8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</w:t>
      </w:r>
      <w:r w:rsidRPr="009331AF">
        <w:rPr>
          <w:rFonts w:ascii="Times New Roman" w:hAnsi="Times New Roman"/>
          <w:sz w:val="24"/>
          <w:szCs w:val="24"/>
        </w:rPr>
        <w:t>о</w:t>
      </w:r>
      <w:r w:rsidRPr="009331AF">
        <w:rPr>
          <w:rFonts w:ascii="Times New Roman" w:hAnsi="Times New Roman"/>
          <w:sz w:val="24"/>
          <w:szCs w:val="24"/>
        </w:rPr>
        <w:t>воззрением, национальным самосознанием и общероссийским гражданским созн</w:t>
      </w:r>
      <w:r w:rsidRPr="009331AF">
        <w:rPr>
          <w:rFonts w:ascii="Times New Roman" w:hAnsi="Times New Roman"/>
          <w:sz w:val="24"/>
          <w:szCs w:val="24"/>
        </w:rPr>
        <w:t>а</w:t>
      </w:r>
      <w:r w:rsidRPr="009331AF">
        <w:rPr>
          <w:rFonts w:ascii="Times New Roman" w:hAnsi="Times New Roman"/>
          <w:sz w:val="24"/>
          <w:szCs w:val="24"/>
        </w:rPr>
        <w:t>нием, чувством патриотизма;</w:t>
      </w:r>
    </w:p>
    <w:p w:rsidR="009416EA" w:rsidRPr="009331AF" w:rsidRDefault="009416EA" w:rsidP="00783B8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416EA" w:rsidRPr="009331AF" w:rsidRDefault="009416EA" w:rsidP="00783B8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мировой лит</w:t>
      </w:r>
      <w:r w:rsidRPr="009331AF">
        <w:rPr>
          <w:rFonts w:ascii="Times New Roman" w:hAnsi="Times New Roman"/>
          <w:sz w:val="24"/>
          <w:szCs w:val="24"/>
        </w:rPr>
        <w:t>е</w:t>
      </w:r>
      <w:r w:rsidRPr="009331AF">
        <w:rPr>
          <w:rFonts w:ascii="Times New Roman" w:hAnsi="Times New Roman"/>
          <w:sz w:val="24"/>
          <w:szCs w:val="24"/>
        </w:rPr>
        <w:t>ратуры, их чтение и анализ, основанный на понимании образной природы искусс</w:t>
      </w:r>
      <w:r w:rsidRPr="009331AF">
        <w:rPr>
          <w:rFonts w:ascii="Times New Roman" w:hAnsi="Times New Roman"/>
          <w:sz w:val="24"/>
          <w:szCs w:val="24"/>
        </w:rPr>
        <w:t>т</w:t>
      </w:r>
      <w:r w:rsidRPr="009331AF">
        <w:rPr>
          <w:rFonts w:ascii="Times New Roman" w:hAnsi="Times New Roman"/>
          <w:sz w:val="24"/>
          <w:szCs w:val="24"/>
        </w:rPr>
        <w:t>ва слова, опирающийся на принципы единства художественной формы и содерж</w:t>
      </w:r>
      <w:r w:rsidRPr="009331AF">
        <w:rPr>
          <w:rFonts w:ascii="Times New Roman" w:hAnsi="Times New Roman"/>
          <w:sz w:val="24"/>
          <w:szCs w:val="24"/>
        </w:rPr>
        <w:t>а</w:t>
      </w:r>
      <w:r w:rsidRPr="009331AF">
        <w:rPr>
          <w:rFonts w:ascii="Times New Roman" w:hAnsi="Times New Roman"/>
          <w:sz w:val="24"/>
          <w:szCs w:val="24"/>
        </w:rPr>
        <w:t>ния, связи искусства с жизнью, историзма;</w:t>
      </w:r>
    </w:p>
    <w:p w:rsidR="009416EA" w:rsidRPr="009331AF" w:rsidRDefault="009416EA" w:rsidP="00783B8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</w:t>
      </w:r>
      <w:r w:rsidRPr="009331AF">
        <w:rPr>
          <w:rFonts w:ascii="Times New Roman" w:hAnsi="Times New Roman"/>
          <w:sz w:val="24"/>
          <w:szCs w:val="24"/>
        </w:rPr>
        <w:t>а</w:t>
      </w:r>
      <w:r w:rsidRPr="009331AF">
        <w:rPr>
          <w:rFonts w:ascii="Times New Roman" w:hAnsi="Times New Roman"/>
          <w:sz w:val="24"/>
          <w:szCs w:val="24"/>
        </w:rPr>
        <w:t>лизировать и интерпретировать художественный текст;</w:t>
      </w:r>
    </w:p>
    <w:p w:rsidR="009416EA" w:rsidRPr="009331AF" w:rsidRDefault="009416EA" w:rsidP="00783B8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</w:t>
      </w:r>
      <w:r w:rsidRPr="009331AF">
        <w:rPr>
          <w:rFonts w:ascii="Times New Roman" w:hAnsi="Times New Roman"/>
          <w:sz w:val="24"/>
          <w:szCs w:val="24"/>
        </w:rPr>
        <w:t>е</w:t>
      </w:r>
      <w:r w:rsidRPr="009331AF">
        <w:rPr>
          <w:rFonts w:ascii="Times New Roman" w:hAnsi="Times New Roman"/>
          <w:sz w:val="24"/>
          <w:szCs w:val="24"/>
        </w:rPr>
        <w:t>ственном тексте (или любом другом речевом высказывании), и создание собстве</w:t>
      </w:r>
      <w:r w:rsidRPr="009331AF">
        <w:rPr>
          <w:rFonts w:ascii="Times New Roman" w:hAnsi="Times New Roman"/>
          <w:sz w:val="24"/>
          <w:szCs w:val="24"/>
        </w:rPr>
        <w:t>н</w:t>
      </w:r>
      <w:r w:rsidRPr="009331AF">
        <w:rPr>
          <w:rFonts w:ascii="Times New Roman" w:hAnsi="Times New Roman"/>
          <w:sz w:val="24"/>
          <w:szCs w:val="24"/>
        </w:rPr>
        <w:t>ного текста, представление своих оценок и суждений по поводу прочитанного;</w:t>
      </w:r>
    </w:p>
    <w:p w:rsidR="009416EA" w:rsidRPr="009331AF" w:rsidRDefault="009416EA" w:rsidP="00783B8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9416EA" w:rsidRPr="009331AF" w:rsidRDefault="009416EA" w:rsidP="00783B8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lastRenderedPageBreak/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416EA" w:rsidRPr="009331AF" w:rsidRDefault="009416EA" w:rsidP="00065F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</w:t>
      </w:r>
      <w:r w:rsidRPr="009331AF">
        <w:rPr>
          <w:rFonts w:ascii="Times New Roman" w:hAnsi="Times New Roman"/>
          <w:sz w:val="24"/>
          <w:szCs w:val="24"/>
        </w:rPr>
        <w:t>о</w:t>
      </w:r>
      <w:r w:rsidRPr="009331AF">
        <w:rPr>
          <w:rFonts w:ascii="Times New Roman" w:hAnsi="Times New Roman"/>
          <w:sz w:val="24"/>
          <w:szCs w:val="24"/>
        </w:rPr>
        <w:t>гатству русской классической и зарубежной литературы. Основа литературного образов</w:t>
      </w:r>
      <w:r w:rsidRPr="009331AF">
        <w:rPr>
          <w:rFonts w:ascii="Times New Roman" w:hAnsi="Times New Roman"/>
          <w:sz w:val="24"/>
          <w:szCs w:val="24"/>
        </w:rPr>
        <w:t>а</w:t>
      </w:r>
      <w:r w:rsidRPr="009331AF">
        <w:rPr>
          <w:rFonts w:ascii="Times New Roman" w:hAnsi="Times New Roman"/>
          <w:sz w:val="24"/>
          <w:szCs w:val="24"/>
        </w:rPr>
        <w:t>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</w:t>
      </w:r>
      <w:r w:rsidRPr="009331AF">
        <w:rPr>
          <w:rFonts w:ascii="Times New Roman" w:hAnsi="Times New Roman"/>
          <w:sz w:val="24"/>
          <w:szCs w:val="24"/>
        </w:rPr>
        <w:t>о</w:t>
      </w:r>
      <w:r w:rsidRPr="009331AF">
        <w:rPr>
          <w:rFonts w:ascii="Times New Roman" w:hAnsi="Times New Roman"/>
          <w:sz w:val="24"/>
          <w:szCs w:val="24"/>
        </w:rPr>
        <w:t>нимания включенных в программу произведений.</w:t>
      </w:r>
    </w:p>
    <w:p w:rsidR="009416EA" w:rsidRPr="009331AF" w:rsidRDefault="009416EA" w:rsidP="00065F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Главными целями учебного предмета являются те, которые характеризуют ведущие компоненты содержания обучения: знания, способы деятельности, опыт ценностных о</w:t>
      </w:r>
      <w:r w:rsidRPr="009331AF">
        <w:rPr>
          <w:rFonts w:ascii="Times New Roman" w:hAnsi="Times New Roman"/>
          <w:sz w:val="24"/>
          <w:szCs w:val="24"/>
        </w:rPr>
        <w:t>т</w:t>
      </w:r>
      <w:r w:rsidRPr="009331AF">
        <w:rPr>
          <w:rFonts w:ascii="Times New Roman" w:hAnsi="Times New Roman"/>
          <w:sz w:val="24"/>
          <w:szCs w:val="24"/>
        </w:rPr>
        <w:t>ношений и творческий опыт.</w:t>
      </w:r>
    </w:p>
    <w:p w:rsidR="009416EA" w:rsidRPr="009331AF" w:rsidRDefault="009416EA" w:rsidP="00065F01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31AF">
        <w:rPr>
          <w:rFonts w:ascii="Times New Roman" w:hAnsi="Times New Roman"/>
          <w:i/>
          <w:sz w:val="24"/>
          <w:szCs w:val="24"/>
        </w:rPr>
        <w:t>Цели первого уровня</w:t>
      </w:r>
    </w:p>
    <w:p w:rsidR="009416EA" w:rsidRPr="009331AF" w:rsidRDefault="009416EA" w:rsidP="00783B89">
      <w:pPr>
        <w:pStyle w:val="a4"/>
        <w:ind w:left="567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иметь представление об основных функциях литературы, о связи литературы и культуры народа, о роли родной литературы в жизни человека и общества;</w:t>
      </w:r>
    </w:p>
    <w:p w:rsidR="009416EA" w:rsidRPr="009331AF" w:rsidRDefault="009416EA" w:rsidP="00783B89">
      <w:pPr>
        <w:pStyle w:val="a4"/>
        <w:ind w:left="567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осознавать место русской литературы в системе гуманитарных наук и её роли в о</w:t>
      </w:r>
      <w:r w:rsidRPr="009331AF">
        <w:rPr>
          <w:rFonts w:ascii="Times New Roman" w:hAnsi="Times New Roman"/>
          <w:sz w:val="24"/>
          <w:szCs w:val="24"/>
        </w:rPr>
        <w:t>б</w:t>
      </w:r>
      <w:r w:rsidRPr="009331AF">
        <w:rPr>
          <w:rFonts w:ascii="Times New Roman" w:hAnsi="Times New Roman"/>
          <w:sz w:val="24"/>
          <w:szCs w:val="24"/>
        </w:rPr>
        <w:t>разовании в целом.</w:t>
      </w:r>
    </w:p>
    <w:p w:rsidR="009416EA" w:rsidRPr="009331AF" w:rsidRDefault="009416EA" w:rsidP="00783B89">
      <w:pPr>
        <w:pStyle w:val="a4"/>
        <w:ind w:left="567"/>
        <w:rPr>
          <w:rFonts w:ascii="Times New Roman" w:hAnsi="Times New Roman"/>
          <w:i/>
          <w:sz w:val="24"/>
          <w:szCs w:val="24"/>
        </w:rPr>
      </w:pPr>
      <w:r w:rsidRPr="009331AF">
        <w:rPr>
          <w:rFonts w:ascii="Times New Roman" w:hAnsi="Times New Roman"/>
          <w:i/>
          <w:sz w:val="24"/>
          <w:szCs w:val="24"/>
        </w:rPr>
        <w:t>Цели второго уровня</w:t>
      </w:r>
    </w:p>
    <w:p w:rsidR="009416EA" w:rsidRPr="009331AF" w:rsidRDefault="009416EA" w:rsidP="00783B89">
      <w:pPr>
        <w:pStyle w:val="a4"/>
        <w:ind w:left="567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 xml:space="preserve">- знать отличительные признаки родов и жанров литературы; </w:t>
      </w:r>
    </w:p>
    <w:p w:rsidR="009416EA" w:rsidRPr="009331AF" w:rsidRDefault="009416EA" w:rsidP="00783B89">
      <w:pPr>
        <w:pStyle w:val="a4"/>
        <w:ind w:left="567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 xml:space="preserve">- осознанно воспринимать и понимать фольклорный текст; различать фольклорные и литературные произведения; </w:t>
      </w:r>
    </w:p>
    <w:p w:rsidR="009416EA" w:rsidRPr="009331AF" w:rsidRDefault="009416EA" w:rsidP="00783B89">
      <w:pPr>
        <w:pStyle w:val="a4"/>
        <w:ind w:left="567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воспринимать и понимать древнерусский текст; выделять нравственную проблем</w:t>
      </w:r>
      <w:r w:rsidRPr="009331AF">
        <w:rPr>
          <w:rFonts w:ascii="Times New Roman" w:hAnsi="Times New Roman"/>
          <w:sz w:val="24"/>
          <w:szCs w:val="24"/>
        </w:rPr>
        <w:t>а</w:t>
      </w:r>
      <w:r w:rsidRPr="009331AF">
        <w:rPr>
          <w:rFonts w:ascii="Times New Roman" w:hAnsi="Times New Roman"/>
          <w:sz w:val="24"/>
          <w:szCs w:val="24"/>
        </w:rPr>
        <w:t>тику древнерусских текстов;</w:t>
      </w:r>
    </w:p>
    <w:p w:rsidR="009416EA" w:rsidRPr="009331AF" w:rsidRDefault="009416EA" w:rsidP="00783B89">
      <w:pPr>
        <w:pStyle w:val="a4"/>
        <w:ind w:left="567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характеризовать героев русской литературы 19 и 20 вв. и  героев зарубежной лит</w:t>
      </w:r>
      <w:r w:rsidRPr="009331AF">
        <w:rPr>
          <w:rFonts w:ascii="Times New Roman" w:hAnsi="Times New Roman"/>
          <w:sz w:val="24"/>
          <w:szCs w:val="24"/>
        </w:rPr>
        <w:t>е</w:t>
      </w:r>
      <w:r w:rsidRPr="009331AF">
        <w:rPr>
          <w:rFonts w:ascii="Times New Roman" w:hAnsi="Times New Roman"/>
          <w:sz w:val="24"/>
          <w:szCs w:val="24"/>
        </w:rPr>
        <w:t>ратуры;</w:t>
      </w:r>
    </w:p>
    <w:p w:rsidR="009416EA" w:rsidRPr="009331AF" w:rsidRDefault="009416EA" w:rsidP="00783B89">
      <w:pPr>
        <w:pStyle w:val="a4"/>
        <w:ind w:left="567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характеризовать сюжет произведения, его тематику, идейно-эмоциональное соде</w:t>
      </w:r>
      <w:r w:rsidRPr="009331AF">
        <w:rPr>
          <w:rFonts w:ascii="Times New Roman" w:hAnsi="Times New Roman"/>
          <w:sz w:val="24"/>
          <w:szCs w:val="24"/>
        </w:rPr>
        <w:t>р</w:t>
      </w:r>
      <w:r w:rsidRPr="009331AF">
        <w:rPr>
          <w:rFonts w:ascii="Times New Roman" w:hAnsi="Times New Roman"/>
          <w:sz w:val="24"/>
          <w:szCs w:val="24"/>
        </w:rPr>
        <w:t xml:space="preserve">жание. </w:t>
      </w:r>
    </w:p>
    <w:p w:rsidR="009416EA" w:rsidRPr="009331AF" w:rsidRDefault="009416EA" w:rsidP="00065F01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31AF">
        <w:rPr>
          <w:rFonts w:ascii="Times New Roman" w:hAnsi="Times New Roman"/>
          <w:i/>
          <w:sz w:val="24"/>
          <w:szCs w:val="24"/>
        </w:rPr>
        <w:t>Цели третьего уровня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уметь формулировать собственное мнение и позицию;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в диалоге с учителем вырабатывать критерии оценки и   определять степень у</w:t>
      </w:r>
      <w:r w:rsidRPr="009331AF">
        <w:rPr>
          <w:rFonts w:ascii="Times New Roman" w:hAnsi="Times New Roman"/>
          <w:sz w:val="24"/>
          <w:szCs w:val="24"/>
        </w:rPr>
        <w:t>с</w:t>
      </w:r>
      <w:r w:rsidRPr="009331AF">
        <w:rPr>
          <w:rFonts w:ascii="Times New Roman" w:hAnsi="Times New Roman"/>
          <w:sz w:val="24"/>
          <w:szCs w:val="24"/>
        </w:rPr>
        <w:t>пешности своей работы и работы других в соответствии с этими критериями;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пользоваться разными видами чтения: изучающим, просмотровым, ознакомител</w:t>
      </w:r>
      <w:r w:rsidRPr="009331AF">
        <w:rPr>
          <w:rFonts w:ascii="Times New Roman" w:hAnsi="Times New Roman"/>
          <w:sz w:val="24"/>
          <w:szCs w:val="24"/>
        </w:rPr>
        <w:t>ь</w:t>
      </w:r>
      <w:r w:rsidRPr="009331AF">
        <w:rPr>
          <w:rFonts w:ascii="Times New Roman" w:hAnsi="Times New Roman"/>
          <w:sz w:val="24"/>
          <w:szCs w:val="24"/>
        </w:rPr>
        <w:t>ным;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извлекать информацию, представленную в разных формах (сплошной текст; не сплошной текст – иллюстрация, таблица, схема);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перерабатывать и преобразовывать информацию из одной формы в другую (с</w:t>
      </w:r>
      <w:r w:rsidRPr="009331AF">
        <w:rPr>
          <w:rFonts w:ascii="Times New Roman" w:hAnsi="Times New Roman"/>
          <w:sz w:val="24"/>
          <w:szCs w:val="24"/>
        </w:rPr>
        <w:t>о</w:t>
      </w:r>
      <w:r w:rsidRPr="009331AF">
        <w:rPr>
          <w:rFonts w:ascii="Times New Roman" w:hAnsi="Times New Roman"/>
          <w:sz w:val="24"/>
          <w:szCs w:val="24"/>
        </w:rPr>
        <w:t>ставлять план, таблицу, схему);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осуществлять речевой самоконтроль, оценивать устные и письменные высказыв</w:t>
      </w:r>
      <w:r w:rsidRPr="009331AF">
        <w:rPr>
          <w:rFonts w:ascii="Times New Roman" w:hAnsi="Times New Roman"/>
          <w:sz w:val="24"/>
          <w:szCs w:val="24"/>
        </w:rPr>
        <w:t>а</w:t>
      </w:r>
      <w:r w:rsidRPr="009331AF">
        <w:rPr>
          <w:rFonts w:ascii="Times New Roman" w:hAnsi="Times New Roman"/>
          <w:sz w:val="24"/>
          <w:szCs w:val="24"/>
        </w:rPr>
        <w:t>ния с точки зрения языкового оформления;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выделять в тексте главную и второстепенную информацию.</w:t>
      </w:r>
    </w:p>
    <w:p w:rsidR="009416EA" w:rsidRPr="009331AF" w:rsidRDefault="009416EA" w:rsidP="00065F01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31AF">
        <w:rPr>
          <w:rFonts w:ascii="Times New Roman" w:hAnsi="Times New Roman"/>
          <w:i/>
          <w:sz w:val="24"/>
          <w:szCs w:val="24"/>
        </w:rPr>
        <w:t>Цели четвёртого уровня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самостоятельно формулировать проблему (тему) и цели урока;</w:t>
      </w:r>
    </w:p>
    <w:p w:rsidR="009416EA" w:rsidRPr="009331AF" w:rsidRDefault="009416EA" w:rsidP="00783B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331AF">
        <w:rPr>
          <w:rFonts w:ascii="Times New Roman" w:hAnsi="Times New Roman"/>
          <w:sz w:val="24"/>
          <w:szCs w:val="24"/>
        </w:rPr>
        <w:t>- работать по плану, сверяя свои действия с целью,  корректировать свою деятел</w:t>
      </w:r>
      <w:r w:rsidRPr="009331AF">
        <w:rPr>
          <w:rFonts w:ascii="Times New Roman" w:hAnsi="Times New Roman"/>
          <w:sz w:val="24"/>
          <w:szCs w:val="24"/>
        </w:rPr>
        <w:t>ь</w:t>
      </w:r>
      <w:r w:rsidRPr="009331AF">
        <w:rPr>
          <w:rFonts w:ascii="Times New Roman" w:hAnsi="Times New Roman"/>
          <w:sz w:val="24"/>
          <w:szCs w:val="24"/>
        </w:rPr>
        <w:t>ность;</w:t>
      </w:r>
    </w:p>
    <w:p w:rsidR="009416EA" w:rsidRPr="00623341" w:rsidRDefault="009416EA" w:rsidP="00065F01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3341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t>развивать умение смыслового чтения и анализа, основанного на понимании обра</w:t>
      </w:r>
      <w:r w:rsidRPr="00623341">
        <w:rPr>
          <w:rFonts w:ascii="Times New Roman" w:hAnsi="Times New Roman"/>
          <w:sz w:val="24"/>
          <w:szCs w:val="24"/>
        </w:rPr>
        <w:t>з</w:t>
      </w:r>
      <w:r w:rsidRPr="00623341">
        <w:rPr>
          <w:rFonts w:ascii="Times New Roman" w:hAnsi="Times New Roman"/>
          <w:sz w:val="24"/>
          <w:szCs w:val="24"/>
        </w:rPr>
        <w:t>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t>формировать умение читать, комментировать, анализировать и интерпретировать художественный текст;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lastRenderedPageBreak/>
        <w:t>способствовать овладению возможными алгоритмами постижения смыслов, зал</w:t>
      </w:r>
      <w:r w:rsidRPr="00623341">
        <w:rPr>
          <w:rFonts w:ascii="Times New Roman" w:hAnsi="Times New Roman"/>
          <w:sz w:val="24"/>
          <w:szCs w:val="24"/>
        </w:rPr>
        <w:t>о</w:t>
      </w:r>
      <w:r w:rsidRPr="00623341">
        <w:rPr>
          <w:rFonts w:ascii="Times New Roman" w:hAnsi="Times New Roman"/>
          <w:sz w:val="24"/>
          <w:szCs w:val="24"/>
        </w:rPr>
        <w:t>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t>способствовать овладению важнейшими общеучебными умениями и универсал</w:t>
      </w:r>
      <w:r w:rsidRPr="00623341">
        <w:rPr>
          <w:rFonts w:ascii="Times New Roman" w:hAnsi="Times New Roman"/>
          <w:sz w:val="24"/>
          <w:szCs w:val="24"/>
        </w:rPr>
        <w:t>ь</w:t>
      </w:r>
      <w:r w:rsidRPr="00623341">
        <w:rPr>
          <w:rFonts w:ascii="Times New Roman" w:hAnsi="Times New Roman"/>
          <w:sz w:val="24"/>
          <w:szCs w:val="24"/>
        </w:rPr>
        <w:t>ными учебными действиями (формулировать цели деятельности, планировать ее, осущ</w:t>
      </w:r>
      <w:r w:rsidRPr="00623341">
        <w:rPr>
          <w:rFonts w:ascii="Times New Roman" w:hAnsi="Times New Roman"/>
          <w:sz w:val="24"/>
          <w:szCs w:val="24"/>
        </w:rPr>
        <w:t>е</w:t>
      </w:r>
      <w:r w:rsidRPr="00623341">
        <w:rPr>
          <w:rFonts w:ascii="Times New Roman" w:hAnsi="Times New Roman"/>
          <w:sz w:val="24"/>
          <w:szCs w:val="24"/>
        </w:rPr>
        <w:t>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t>научить использовать опыт общения с произведениями художественной литерат</w:t>
      </w:r>
      <w:r w:rsidRPr="00623341">
        <w:rPr>
          <w:rFonts w:ascii="Times New Roman" w:hAnsi="Times New Roman"/>
          <w:sz w:val="24"/>
          <w:szCs w:val="24"/>
        </w:rPr>
        <w:t>у</w:t>
      </w:r>
      <w:r w:rsidRPr="00623341">
        <w:rPr>
          <w:rFonts w:ascii="Times New Roman" w:hAnsi="Times New Roman"/>
          <w:sz w:val="24"/>
          <w:szCs w:val="24"/>
        </w:rPr>
        <w:t>ры в повседневной жизни и учебной деятельности, речевом самосовершенствовании;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t>повысить индивидуальную активность;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t>повысить внутреннюю мотивацию к изучению предметов;</w:t>
      </w:r>
    </w:p>
    <w:p w:rsidR="009416EA" w:rsidRPr="00623341" w:rsidRDefault="009416EA" w:rsidP="00065F01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341">
        <w:rPr>
          <w:rFonts w:ascii="Times New Roman" w:hAnsi="Times New Roman"/>
          <w:sz w:val="24"/>
          <w:szCs w:val="24"/>
        </w:rPr>
        <w:t xml:space="preserve">расширить кругозор школьников. </w:t>
      </w:r>
    </w:p>
    <w:p w:rsidR="009973D6" w:rsidRDefault="009973D6" w:rsidP="00065F01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973D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литературе</w:t>
      </w:r>
      <w:r w:rsidRPr="009973D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для уровня основного общего образования (5-</w:t>
      </w:r>
      <w:r w:rsidR="00E221C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</w:t>
      </w:r>
      <w:r w:rsidRPr="009973D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классы) ориентирована на использование  учебно-методического комплекта: </w:t>
      </w:r>
    </w:p>
    <w:p w:rsidR="00CA17A8" w:rsidRPr="00525EB6" w:rsidRDefault="00CA17A8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25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 класс</w:t>
      </w:r>
    </w:p>
    <w:p w:rsidR="00E221CA" w:rsidRPr="00E221CA" w:rsidRDefault="000B343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Учебник «Литература. 5</w:t>
      </w:r>
      <w:r w:rsidR="00E221CA"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класс» (Авт.-сост. Г.С.Меркин). В 2-х частях.- М.:«Русское сл</w:t>
      </w:r>
      <w:r w:rsidR="00E221CA"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="00E221CA" w:rsidRPr="00E221CA">
        <w:rPr>
          <w:rFonts w:ascii="Times New Roman" w:eastAsiaTheme="minorEastAsia" w:hAnsi="Times New Roman" w:cs="Times New Roman"/>
          <w:bCs/>
          <w:sz w:val="24"/>
          <w:szCs w:val="24"/>
        </w:rPr>
        <w:t>во»</w:t>
      </w:r>
    </w:p>
    <w:p w:rsidR="003A6D96" w:rsidRPr="00E221CA" w:rsidRDefault="003A6D96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 w:rsidR="009866DB" w:rsidRPr="00E5480F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Методическое пособие к учебнику Г.С. Меркина. 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Авторы: Соловьева Ф.Е. М.: .:«Русское слово» </w:t>
      </w:r>
    </w:p>
    <w:p w:rsidR="005F770C" w:rsidRPr="00E221CA" w:rsidRDefault="00E221CA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 w:rsidR="009866DB" w:rsidRPr="00E5480F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Рабочая тетрадь к уч. Меркина Г.С. в 2 частях. Часть 1,2 Авторы: С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ловьева Ф.Е. М.: </w:t>
      </w:r>
      <w:r w:rsidR="005F770C"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.:«Русское слово» </w:t>
      </w:r>
    </w:p>
    <w:p w:rsidR="00E221CA" w:rsidRDefault="00E221CA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Г. Меркин — Литература. Электронное приложение. </w:t>
      </w:r>
      <w:r w:rsidR="009866DB" w:rsidRPr="00E5480F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</w:t>
      </w:r>
    </w:p>
    <w:p w:rsidR="00CA17A8" w:rsidRPr="00525EB6" w:rsidRDefault="00CA17A8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25EB6">
        <w:rPr>
          <w:rFonts w:ascii="Times New Roman" w:eastAsiaTheme="minorEastAsia" w:hAnsi="Times New Roman" w:cs="Times New Roman"/>
          <w:bCs/>
          <w:sz w:val="24"/>
          <w:szCs w:val="24"/>
        </w:rPr>
        <w:t>6 класс</w:t>
      </w:r>
    </w:p>
    <w:p w:rsidR="003A6D96" w:rsidRPr="00E221CA" w:rsidRDefault="003A6D96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Учебник «Литература. </w:t>
      </w:r>
      <w:r w:rsidRPr="00E5480F">
        <w:rPr>
          <w:rFonts w:ascii="Times New Roman" w:eastAsiaTheme="minorEastAsia" w:hAnsi="Times New Roman" w:cs="Times New Roman"/>
          <w:bCs/>
          <w:sz w:val="24"/>
          <w:szCs w:val="24"/>
        </w:rPr>
        <w:t>6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класс» (Авт.-сост. Г.С.Меркин). В 2-х частях.- М.:«Русское сл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во» .</w:t>
      </w:r>
    </w:p>
    <w:p w:rsidR="003A6D96" w:rsidRPr="00E221CA" w:rsidRDefault="003A6D96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 w:rsidRPr="00E5480F">
        <w:rPr>
          <w:rFonts w:ascii="Times New Roman" w:eastAsiaTheme="minorEastAsia" w:hAnsi="Times New Roman" w:cs="Times New Roman"/>
          <w:bCs/>
          <w:sz w:val="24"/>
          <w:szCs w:val="24"/>
        </w:rPr>
        <w:t>6</w:t>
      </w: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Методическое пособие к учебнику Г.С. Меркина. 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Авторы: Соловьева Ф.Е. М.: .:«Русское слово» </w:t>
      </w:r>
    </w:p>
    <w:p w:rsidR="003A6D96" w:rsidRPr="00E221CA" w:rsidRDefault="003A6D96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Литература. 6 класс. Рабочая тетрадь к уч. Меркина Г.С. в 2 частях. Часть 1,2 Авторы: С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ловьева Ф.Е. М.: .:«Русское слово» </w:t>
      </w:r>
    </w:p>
    <w:p w:rsidR="003A6D96" w:rsidRPr="00E5480F" w:rsidRDefault="003A6D96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Г. Меркин — Литература. Электронное приложение. 6 класс</w:t>
      </w:r>
    </w:p>
    <w:p w:rsidR="009866DB" w:rsidRPr="00525EB6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25EB6">
        <w:rPr>
          <w:rFonts w:ascii="Times New Roman" w:eastAsiaTheme="minorEastAsia" w:hAnsi="Times New Roman" w:cs="Times New Roman"/>
          <w:bCs/>
          <w:sz w:val="24"/>
          <w:szCs w:val="24"/>
        </w:rPr>
        <w:t>7 класс</w:t>
      </w:r>
    </w:p>
    <w:p w:rsidR="009866DB" w:rsidRPr="00E221CA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Учебник «Литература. 7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класс» (Авт.-сост. Г.С.Меркин). В 2-х частях.- М.:«Русское сл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во» .</w:t>
      </w:r>
    </w:p>
    <w:p w:rsidR="009866DB" w:rsidRPr="00E221CA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Методическое пособие к учебнику Г.С. Меркина. 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Авторы: Соловьева Ф.Е. М.: .:«Русское слово» </w:t>
      </w:r>
    </w:p>
    <w:p w:rsidR="009866DB" w:rsidRPr="00E221CA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7 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Рабочая тетрадь к уч. Меркина Г.С. в 2 частях. Часть 1,2 Авторы: Соловьева Ф.Е. М.: .:«Русское слово» </w:t>
      </w:r>
    </w:p>
    <w:p w:rsidR="009866DB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Г. Меркин — Литература. Электронное приложение.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</w:t>
      </w:r>
    </w:p>
    <w:p w:rsidR="009866DB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8 класс</w:t>
      </w:r>
    </w:p>
    <w:p w:rsidR="009866DB" w:rsidRPr="00E221CA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Учебник «Литература. </w:t>
      </w:r>
      <w:r w:rsidR="00727CFC"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класс» (Авт.-сост. Г.С.Меркин). В 2-х частях.- М.:«Русское сл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во» .</w:t>
      </w:r>
    </w:p>
    <w:p w:rsidR="009866DB" w:rsidRPr="00E221CA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 w:rsidR="00727CFC"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Методическое пособие к учебнику Г.С. Меркина. 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Авторы: Соловьева Ф.Е. М.: .:«Русское слово» </w:t>
      </w:r>
    </w:p>
    <w:p w:rsidR="009866DB" w:rsidRPr="00E221CA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 w:rsidR="00727CFC"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Рабочая тетрадь к уч. Меркина Г.С. в 2 частях. Часть 1,2 Авторы: С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ловьева Ф.Е. М.: .:«Русское слово» </w:t>
      </w:r>
    </w:p>
    <w:p w:rsidR="009866DB" w:rsidRDefault="009866DB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Г. Меркин — Литература. Электронное приложение. </w:t>
      </w:r>
      <w:r w:rsidR="00727CFC"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</w:t>
      </w:r>
    </w:p>
    <w:p w:rsidR="006E6361" w:rsidRDefault="0076368C" w:rsidP="00065F01">
      <w:pPr>
        <w:pStyle w:val="a6"/>
        <w:spacing w:before="0" w:beforeAutospacing="0" w:after="0" w:afterAutospacing="0"/>
        <w:rPr>
          <w:color w:val="000000"/>
        </w:rPr>
      </w:pPr>
      <w:r w:rsidRPr="0076368C">
        <w:rPr>
          <w:b/>
          <w:color w:val="000000"/>
        </w:rPr>
        <w:t xml:space="preserve">Рабочая программа по </w:t>
      </w:r>
      <w:r>
        <w:rPr>
          <w:b/>
          <w:color w:val="000000"/>
        </w:rPr>
        <w:t>литературе</w:t>
      </w:r>
      <w:r w:rsidRPr="0076368C">
        <w:rPr>
          <w:b/>
          <w:color w:val="000000"/>
        </w:rPr>
        <w:t xml:space="preserve"> для уровня основного общего образования (5-</w:t>
      </w:r>
      <w:r w:rsidR="00D80DEE">
        <w:rPr>
          <w:b/>
          <w:color w:val="000000"/>
        </w:rPr>
        <w:t>9</w:t>
      </w:r>
      <w:r w:rsidRPr="0076368C">
        <w:rPr>
          <w:b/>
          <w:color w:val="000000"/>
        </w:rPr>
        <w:t xml:space="preserve"> классы) согласно учебному плану МБОУ « Ливенская средняя общеобразовательная школа №1» рас</w:t>
      </w:r>
      <w:r w:rsidR="00065F01">
        <w:rPr>
          <w:b/>
          <w:color w:val="000000"/>
        </w:rPr>
        <w:t xml:space="preserve">считана на </w:t>
      </w:r>
      <w:r w:rsidR="005728BD" w:rsidRPr="00065F01">
        <w:rPr>
          <w:color w:val="000000"/>
        </w:rPr>
        <w:t>442</w:t>
      </w:r>
      <w:r w:rsidR="006E6361" w:rsidRPr="00065F01">
        <w:rPr>
          <w:color w:val="000000"/>
        </w:rPr>
        <w:t xml:space="preserve"> час</w:t>
      </w:r>
      <w:r w:rsidR="005728BD" w:rsidRPr="00065F01">
        <w:rPr>
          <w:color w:val="000000"/>
        </w:rPr>
        <w:t>а</w:t>
      </w:r>
      <w:r w:rsidR="006E6361" w:rsidRPr="00065F01">
        <w:rPr>
          <w:color w:val="000000"/>
        </w:rPr>
        <w:t xml:space="preserve"> на этапе основного общего образования</w:t>
      </w:r>
      <w:r w:rsidR="006E6361" w:rsidRPr="006E6361">
        <w:rPr>
          <w:color w:val="000000"/>
        </w:rPr>
        <w:t xml:space="preserve">, в том числе в </w:t>
      </w:r>
      <w:r w:rsidR="006E6361" w:rsidRPr="006E6361">
        <w:rPr>
          <w:color w:val="000000"/>
          <w:lang w:val="en-US"/>
        </w:rPr>
        <w:t>V</w:t>
      </w:r>
      <w:r w:rsidR="006E6361" w:rsidRPr="006E6361">
        <w:rPr>
          <w:color w:val="000000"/>
        </w:rPr>
        <w:t xml:space="preserve">, </w:t>
      </w:r>
      <w:r w:rsidR="006E6361" w:rsidRPr="006E6361">
        <w:rPr>
          <w:color w:val="000000"/>
          <w:lang w:val="en-US"/>
        </w:rPr>
        <w:t>VI</w:t>
      </w:r>
      <w:r w:rsidR="006E6361" w:rsidRPr="006E6361">
        <w:rPr>
          <w:color w:val="000000"/>
        </w:rPr>
        <w:t xml:space="preserve"> классах в объеме 10</w:t>
      </w:r>
      <w:r w:rsidR="00544DCA">
        <w:rPr>
          <w:color w:val="000000"/>
        </w:rPr>
        <w:t>2</w:t>
      </w:r>
      <w:r w:rsidR="006E6361" w:rsidRPr="006E6361">
        <w:rPr>
          <w:color w:val="000000"/>
        </w:rPr>
        <w:t xml:space="preserve"> час</w:t>
      </w:r>
      <w:r w:rsidR="00D76E8E">
        <w:rPr>
          <w:color w:val="000000"/>
        </w:rPr>
        <w:t>а</w:t>
      </w:r>
      <w:r w:rsidR="006E6361" w:rsidRPr="006E6361">
        <w:rPr>
          <w:color w:val="000000"/>
        </w:rPr>
        <w:t xml:space="preserve"> (3 часа в неделю), в </w:t>
      </w:r>
      <w:r w:rsidR="006E6361" w:rsidRPr="006E6361">
        <w:rPr>
          <w:color w:val="000000"/>
          <w:lang w:val="en-US"/>
        </w:rPr>
        <w:t>VII</w:t>
      </w:r>
      <w:r w:rsidR="006E6361" w:rsidRPr="006E6361">
        <w:rPr>
          <w:color w:val="000000"/>
        </w:rPr>
        <w:t xml:space="preserve">, </w:t>
      </w:r>
      <w:r w:rsidR="006E6361" w:rsidRPr="006E6361">
        <w:rPr>
          <w:color w:val="000000"/>
          <w:lang w:val="en-US"/>
        </w:rPr>
        <w:t>VIII</w:t>
      </w:r>
      <w:r w:rsidR="00544DCA">
        <w:rPr>
          <w:color w:val="000000"/>
        </w:rPr>
        <w:t xml:space="preserve"> классах выделяется по 68</w:t>
      </w:r>
      <w:r w:rsidR="006E6361" w:rsidRPr="006E6361">
        <w:rPr>
          <w:color w:val="000000"/>
        </w:rPr>
        <w:t xml:space="preserve"> часов (2 часа в неделю), в </w:t>
      </w:r>
      <w:r w:rsidR="006E6361" w:rsidRPr="006E6361">
        <w:rPr>
          <w:color w:val="000000"/>
          <w:lang w:val="en-US"/>
        </w:rPr>
        <w:t>IX</w:t>
      </w:r>
      <w:r w:rsidR="006E6361" w:rsidRPr="006E6361">
        <w:rPr>
          <w:color w:val="000000"/>
        </w:rPr>
        <w:t xml:space="preserve"> классе – 10</w:t>
      </w:r>
      <w:r w:rsidR="00544DCA">
        <w:rPr>
          <w:color w:val="000000"/>
        </w:rPr>
        <w:t>2</w:t>
      </w:r>
      <w:r w:rsidR="006E6361" w:rsidRPr="006E6361">
        <w:rPr>
          <w:color w:val="000000"/>
        </w:rPr>
        <w:t xml:space="preserve"> час</w:t>
      </w:r>
      <w:r w:rsidR="00D76E8E">
        <w:rPr>
          <w:color w:val="000000"/>
        </w:rPr>
        <w:t>а</w:t>
      </w:r>
      <w:r w:rsidR="006E6361" w:rsidRPr="006E6361">
        <w:rPr>
          <w:color w:val="000000"/>
        </w:rPr>
        <w:t xml:space="preserve"> (3 часа в неделю)</w:t>
      </w:r>
      <w:r w:rsidR="006E6361">
        <w:rPr>
          <w:color w:val="000000"/>
        </w:rPr>
        <w:t>.</w:t>
      </w:r>
    </w:p>
    <w:p w:rsidR="00DA1A1A" w:rsidRPr="00BC7B63" w:rsidRDefault="00DA1A1A" w:rsidP="00065F01">
      <w:pPr>
        <w:pStyle w:val="a6"/>
        <w:spacing w:before="0" w:beforeAutospacing="0" w:after="0" w:afterAutospacing="0"/>
        <w:rPr>
          <w:color w:val="000000"/>
        </w:rPr>
      </w:pPr>
      <w:r w:rsidRPr="00BC7B63">
        <w:rPr>
          <w:color w:val="000000"/>
        </w:rPr>
        <w:lastRenderedPageBreak/>
        <w:t xml:space="preserve">Согласно Инструктивно-методическому письму о преподавании </w:t>
      </w:r>
      <w:r>
        <w:rPr>
          <w:color w:val="000000"/>
        </w:rPr>
        <w:t>литературы</w:t>
      </w:r>
      <w:r w:rsidRPr="00BC7B63">
        <w:rPr>
          <w:color w:val="000000"/>
        </w:rPr>
        <w:t xml:space="preserve"> в общеобр</w:t>
      </w:r>
      <w:r w:rsidRPr="00BC7B63">
        <w:rPr>
          <w:color w:val="000000"/>
        </w:rPr>
        <w:t>а</w:t>
      </w:r>
      <w:r w:rsidRPr="00BC7B63">
        <w:rPr>
          <w:color w:val="000000"/>
        </w:rPr>
        <w:t>зовательных учреждениях Белгородской области в 2015-2016 учебном году Департамента образования Белгородской области областного государственного автономного образов</w:t>
      </w:r>
      <w:r w:rsidRPr="00BC7B63">
        <w:rPr>
          <w:color w:val="000000"/>
        </w:rPr>
        <w:t>а</w:t>
      </w:r>
      <w:r w:rsidRPr="00BC7B63">
        <w:rPr>
          <w:color w:val="000000"/>
        </w:rPr>
        <w:t xml:space="preserve">тельного учреждения дополнительного профессионального образования «Белгородский институт развития образования»  на уровне  ООО предусмотрено следующее количество контрольных работ: </w:t>
      </w:r>
    </w:p>
    <w:p w:rsidR="005B18B6" w:rsidRDefault="005B18B6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1"/>
        <w:gridCol w:w="596"/>
        <w:gridCol w:w="510"/>
        <w:gridCol w:w="609"/>
        <w:gridCol w:w="662"/>
      </w:tblGrid>
      <w:tr w:rsidR="00CA0A2E" w:rsidRPr="005B18B6" w:rsidTr="00CA0A2E">
        <w:trPr>
          <w:cantSplit/>
          <w:jc w:val="center"/>
        </w:trPr>
        <w:tc>
          <w:tcPr>
            <w:tcW w:w="4641" w:type="dxa"/>
            <w:vMerge w:val="restart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Уровень и количество </w:t>
            </w:r>
          </w:p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часов программы</w:t>
            </w:r>
          </w:p>
        </w:tc>
        <w:tc>
          <w:tcPr>
            <w:tcW w:w="2377" w:type="dxa"/>
            <w:gridSpan w:val="4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Классы</w:t>
            </w:r>
          </w:p>
        </w:tc>
      </w:tr>
      <w:tr w:rsidR="00CA0A2E" w:rsidRPr="005B18B6" w:rsidTr="00CA0A2E">
        <w:trPr>
          <w:cantSplit/>
          <w:jc w:val="center"/>
        </w:trPr>
        <w:tc>
          <w:tcPr>
            <w:tcW w:w="4641" w:type="dxa"/>
            <w:vMerge/>
          </w:tcPr>
          <w:p w:rsidR="00CA0A2E" w:rsidRPr="005B18B6" w:rsidRDefault="00CA0A2E" w:rsidP="00065F01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96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8</w:t>
            </w:r>
          </w:p>
        </w:tc>
      </w:tr>
      <w:tr w:rsidR="00CA0A2E" w:rsidRPr="005B18B6" w:rsidTr="00CA0A2E">
        <w:trPr>
          <w:jc w:val="center"/>
        </w:trPr>
        <w:tc>
          <w:tcPr>
            <w:tcW w:w="4641" w:type="dxa"/>
          </w:tcPr>
          <w:p w:rsidR="00CA0A2E" w:rsidRPr="005B18B6" w:rsidRDefault="00CA0A2E" w:rsidP="00065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Базовый (А)</w:t>
            </w:r>
          </w:p>
        </w:tc>
        <w:tc>
          <w:tcPr>
            <w:tcW w:w="596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CA0A2E" w:rsidRPr="005B18B6" w:rsidTr="00CA0A2E">
        <w:trPr>
          <w:jc w:val="center"/>
        </w:trPr>
        <w:tc>
          <w:tcPr>
            <w:tcW w:w="4641" w:type="dxa"/>
          </w:tcPr>
          <w:p w:rsidR="00CA0A2E" w:rsidRPr="005B18B6" w:rsidRDefault="00CA0A2E" w:rsidP="00065F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классное сочинение</w:t>
            </w:r>
          </w:p>
        </w:tc>
        <w:tc>
          <w:tcPr>
            <w:tcW w:w="596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4</w:t>
            </w:r>
          </w:p>
        </w:tc>
      </w:tr>
      <w:tr w:rsidR="00CA0A2E" w:rsidRPr="005B18B6" w:rsidTr="00CA0A2E">
        <w:trPr>
          <w:jc w:val="center"/>
        </w:trPr>
        <w:tc>
          <w:tcPr>
            <w:tcW w:w="4641" w:type="dxa"/>
          </w:tcPr>
          <w:p w:rsidR="00CA0A2E" w:rsidRPr="005B18B6" w:rsidRDefault="00CA0A2E" w:rsidP="00065F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домашнее сочинение</w:t>
            </w:r>
          </w:p>
        </w:tc>
        <w:tc>
          <w:tcPr>
            <w:tcW w:w="596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CA0A2E" w:rsidRPr="005B18B6" w:rsidRDefault="00CA0A2E" w:rsidP="0006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B18B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</w:p>
        </w:tc>
      </w:tr>
    </w:tbl>
    <w:p w:rsidR="005B18B6" w:rsidRPr="005B18B6" w:rsidRDefault="005B18B6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E74DE" w:rsidRPr="003E74DE" w:rsidRDefault="003E74DE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Последняя неделя учебного года отведена для промежуточной аттестации, колич</w:t>
      </w:r>
      <w:r w:rsidRPr="003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часов, предусмотренное для обязательного изучения </w:t>
      </w:r>
      <w:r w:rsidR="000338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Pr="003E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основного общего образования, рассчитано на 34 недели. </w:t>
      </w:r>
    </w:p>
    <w:p w:rsidR="003E74DE" w:rsidRDefault="003E74DE" w:rsidP="00065F01">
      <w:pPr>
        <w:pStyle w:val="a6"/>
        <w:spacing w:before="0" w:beforeAutospacing="0" w:after="0" w:afterAutospacing="0"/>
        <w:rPr>
          <w:b/>
          <w:bCs/>
        </w:rPr>
      </w:pPr>
      <w:r w:rsidRPr="003E74DE">
        <w:t xml:space="preserve">В связи с этим в  рабочую программу </w:t>
      </w:r>
      <w:r w:rsidRPr="003E74DE">
        <w:rPr>
          <w:b/>
          <w:bCs/>
        </w:rPr>
        <w:t>внесены следующие изменения:</w:t>
      </w:r>
    </w:p>
    <w:p w:rsidR="00033892" w:rsidRPr="00880DCD" w:rsidRDefault="003053A7" w:rsidP="00065F01">
      <w:pPr>
        <w:pStyle w:val="a6"/>
        <w:spacing w:before="0" w:beforeAutospacing="0" w:after="0" w:afterAutospacing="0"/>
        <w:rPr>
          <w:color w:val="000000"/>
        </w:rPr>
      </w:pPr>
      <w:r w:rsidRPr="00880DCD">
        <w:rPr>
          <w:bCs/>
        </w:rPr>
        <w:t xml:space="preserve">В 5 классе для изучения раздела «Из зарубежной литературы» отведено </w:t>
      </w:r>
      <w:r w:rsidR="00A832E6" w:rsidRPr="00880DCD">
        <w:rPr>
          <w:bCs/>
        </w:rPr>
        <w:t xml:space="preserve"> 1</w:t>
      </w:r>
      <w:r w:rsidR="00880DCD" w:rsidRPr="00880DCD">
        <w:rPr>
          <w:bCs/>
        </w:rPr>
        <w:t>2</w:t>
      </w:r>
      <w:r w:rsidR="00A832E6" w:rsidRPr="00880DCD">
        <w:rPr>
          <w:bCs/>
        </w:rPr>
        <w:t xml:space="preserve"> часов, в раб</w:t>
      </w:r>
      <w:r w:rsidR="00A832E6" w:rsidRPr="00880DCD">
        <w:rPr>
          <w:bCs/>
        </w:rPr>
        <w:t>о</w:t>
      </w:r>
      <w:r w:rsidR="00A832E6" w:rsidRPr="00880DCD">
        <w:rPr>
          <w:bCs/>
        </w:rPr>
        <w:t>чей</w:t>
      </w:r>
      <w:r w:rsidR="00642662" w:rsidRPr="00880DCD">
        <w:rPr>
          <w:bCs/>
        </w:rPr>
        <w:t xml:space="preserve"> </w:t>
      </w:r>
      <w:r w:rsidR="007568AA" w:rsidRPr="00880DCD">
        <w:rPr>
          <w:bCs/>
        </w:rPr>
        <w:t>–</w:t>
      </w:r>
      <w:r w:rsidR="00642662" w:rsidRPr="00880DCD">
        <w:rPr>
          <w:bCs/>
        </w:rPr>
        <w:t xml:space="preserve"> 1</w:t>
      </w:r>
      <w:r w:rsidR="00880DCD" w:rsidRPr="00880DCD">
        <w:rPr>
          <w:bCs/>
        </w:rPr>
        <w:t>0</w:t>
      </w:r>
      <w:r w:rsidR="007568AA" w:rsidRPr="00880DCD">
        <w:rPr>
          <w:bCs/>
        </w:rPr>
        <w:t xml:space="preserve">; в 6 классе </w:t>
      </w:r>
      <w:r w:rsidR="00880DCD" w:rsidRPr="00880DCD">
        <w:rPr>
          <w:bCs/>
        </w:rPr>
        <w:t xml:space="preserve">для изучения раздела «Из зарубежной литературы» отведено  11 часов, в рабочей </w:t>
      </w:r>
      <w:r w:rsidR="007568AA" w:rsidRPr="00880DCD">
        <w:rPr>
          <w:bCs/>
        </w:rPr>
        <w:t>-9</w:t>
      </w:r>
      <w:r w:rsidR="00880DCD" w:rsidRPr="00880DCD">
        <w:rPr>
          <w:bCs/>
        </w:rPr>
        <w:t>; в 7-</w:t>
      </w:r>
      <w:r w:rsidR="00CA0A2E">
        <w:rPr>
          <w:bCs/>
        </w:rPr>
        <w:t>8</w:t>
      </w:r>
      <w:r w:rsidR="00880DCD" w:rsidRPr="00880DCD">
        <w:rPr>
          <w:bCs/>
        </w:rPr>
        <w:t xml:space="preserve"> классах </w:t>
      </w:r>
      <w:r w:rsidR="00880DCD">
        <w:rPr>
          <w:bCs/>
        </w:rPr>
        <w:t xml:space="preserve"> программный </w:t>
      </w:r>
      <w:r w:rsidR="00BC7B63">
        <w:rPr>
          <w:bCs/>
        </w:rPr>
        <w:t>м</w:t>
      </w:r>
      <w:r w:rsidR="00880DCD">
        <w:rPr>
          <w:bCs/>
        </w:rPr>
        <w:t>атериал уплотнён за счёт уменьшения колич</w:t>
      </w:r>
      <w:r w:rsidR="00880DCD">
        <w:rPr>
          <w:bCs/>
        </w:rPr>
        <w:t>е</w:t>
      </w:r>
      <w:r w:rsidR="00880DCD">
        <w:rPr>
          <w:bCs/>
        </w:rPr>
        <w:t>ства часов для изучения раздела «Из зарубежной литературы» на 2 часа.</w:t>
      </w:r>
    </w:p>
    <w:p w:rsidR="0076368C" w:rsidRPr="0076368C" w:rsidRDefault="0076368C" w:rsidP="00065F01">
      <w:pPr>
        <w:pStyle w:val="a6"/>
        <w:spacing w:before="0" w:beforeAutospacing="0" w:after="0" w:afterAutospacing="0"/>
        <w:rPr>
          <w:b/>
          <w:color w:val="000000"/>
        </w:rPr>
      </w:pPr>
      <w:r w:rsidRPr="0076368C">
        <w:rPr>
          <w:color w:val="000000"/>
        </w:rPr>
        <w:t xml:space="preserve">        </w:t>
      </w:r>
      <w:r w:rsidRPr="0076368C">
        <w:rPr>
          <w:b/>
          <w:color w:val="000000"/>
        </w:rPr>
        <w:t>Формы организации учебного  процесса, применяемые  на уровне основного о</w:t>
      </w:r>
      <w:r w:rsidRPr="0076368C">
        <w:rPr>
          <w:b/>
          <w:color w:val="000000"/>
        </w:rPr>
        <w:t>б</w:t>
      </w:r>
      <w:r w:rsidRPr="0076368C">
        <w:rPr>
          <w:b/>
          <w:color w:val="000000"/>
        </w:rPr>
        <w:t>щего образования  (5-</w:t>
      </w:r>
      <w:r w:rsidR="00783B89">
        <w:rPr>
          <w:b/>
          <w:color w:val="000000"/>
        </w:rPr>
        <w:t>9</w:t>
      </w:r>
      <w:r w:rsidRPr="0076368C">
        <w:rPr>
          <w:b/>
          <w:color w:val="000000"/>
        </w:rPr>
        <w:t xml:space="preserve"> классы):</w:t>
      </w:r>
    </w:p>
    <w:p w:rsidR="0076368C" w:rsidRPr="0076368C" w:rsidRDefault="0076368C" w:rsidP="00065F01">
      <w:pPr>
        <w:pStyle w:val="a6"/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>Основные типы учебных занятий:</w:t>
      </w:r>
    </w:p>
    <w:p w:rsidR="0076368C" w:rsidRPr="0076368C" w:rsidRDefault="0076368C" w:rsidP="00065F01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>урок изучения нового учебного материала;</w:t>
      </w:r>
    </w:p>
    <w:p w:rsidR="0076368C" w:rsidRPr="0076368C" w:rsidRDefault="0076368C" w:rsidP="00065F01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>урок закрепления и применения знаний;</w:t>
      </w:r>
    </w:p>
    <w:p w:rsidR="0076368C" w:rsidRPr="0076368C" w:rsidRDefault="0076368C" w:rsidP="00065F01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>урок обобщающего повторения и систематизации знаний;</w:t>
      </w:r>
    </w:p>
    <w:p w:rsidR="0076368C" w:rsidRPr="0076368C" w:rsidRDefault="0076368C" w:rsidP="00065F01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>урок контроля знаний и умений.</w:t>
      </w:r>
    </w:p>
    <w:p w:rsidR="0076368C" w:rsidRPr="0076368C" w:rsidRDefault="0076368C" w:rsidP="00065F01">
      <w:pPr>
        <w:pStyle w:val="a6"/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 xml:space="preserve">     Основным типом урока является комбинированный.</w:t>
      </w:r>
    </w:p>
    <w:p w:rsidR="0076368C" w:rsidRPr="0076368C" w:rsidRDefault="0076368C" w:rsidP="00065F01">
      <w:pPr>
        <w:pStyle w:val="a6"/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 xml:space="preserve">     Текущий контроль осуществляется в ходе проведения контрольных работ по основным темам</w:t>
      </w:r>
      <w:r w:rsidR="00EB6946">
        <w:rPr>
          <w:color w:val="000000"/>
        </w:rPr>
        <w:t xml:space="preserve"> (классных и домашних сочинений)</w:t>
      </w:r>
      <w:r w:rsidRPr="0076368C">
        <w:rPr>
          <w:color w:val="000000"/>
        </w:rPr>
        <w:t>, текущих само</w:t>
      </w:r>
      <w:r w:rsidR="00EB6946">
        <w:rPr>
          <w:color w:val="000000"/>
        </w:rPr>
        <w:t>стоятельных работ, тестирований</w:t>
      </w:r>
      <w:r w:rsidRPr="0076368C">
        <w:rPr>
          <w:color w:val="000000"/>
        </w:rPr>
        <w:t>.</w:t>
      </w:r>
    </w:p>
    <w:p w:rsidR="0076368C" w:rsidRPr="0076368C" w:rsidRDefault="0076368C" w:rsidP="00065F01">
      <w:pPr>
        <w:pStyle w:val="a6"/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 xml:space="preserve"> </w:t>
      </w:r>
      <w:r w:rsidRPr="0076368C">
        <w:rPr>
          <w:color w:val="000000"/>
        </w:rPr>
        <w:tab/>
        <w:t>При организации учебного процесса будет обеспечена последовательность изуч</w:t>
      </w:r>
      <w:r w:rsidRPr="0076368C">
        <w:rPr>
          <w:color w:val="000000"/>
        </w:rPr>
        <w:t>е</w:t>
      </w:r>
      <w:r w:rsidRPr="0076368C">
        <w:rPr>
          <w:color w:val="000000"/>
        </w:rPr>
        <w:t>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 и итоговых собеседований; будут использоваться уроки-соревнования, уроки консультации, зачеты, которые осуществляются через:</w:t>
      </w:r>
    </w:p>
    <w:p w:rsidR="0076368C" w:rsidRPr="0076368C" w:rsidRDefault="0076368C" w:rsidP="00065F01">
      <w:pPr>
        <w:pStyle w:val="a6"/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>индивидуальные;</w:t>
      </w:r>
      <w:r w:rsidR="001F0AB0">
        <w:rPr>
          <w:color w:val="000000"/>
        </w:rPr>
        <w:t xml:space="preserve"> </w:t>
      </w:r>
      <w:r w:rsidRPr="0076368C">
        <w:rPr>
          <w:color w:val="000000"/>
        </w:rPr>
        <w:t>групповые;</w:t>
      </w:r>
      <w:r w:rsidR="001F0AB0">
        <w:rPr>
          <w:color w:val="000000"/>
        </w:rPr>
        <w:t xml:space="preserve"> </w:t>
      </w:r>
      <w:r w:rsidRPr="0076368C">
        <w:rPr>
          <w:color w:val="000000"/>
        </w:rPr>
        <w:t>индивидуально-групповые;</w:t>
      </w:r>
      <w:r w:rsidR="001F0AB0">
        <w:rPr>
          <w:color w:val="000000"/>
        </w:rPr>
        <w:t xml:space="preserve"> </w:t>
      </w:r>
      <w:r w:rsidRPr="0076368C">
        <w:rPr>
          <w:color w:val="000000"/>
        </w:rPr>
        <w:t>фронтальные;</w:t>
      </w:r>
      <w:r w:rsidR="001F0AB0">
        <w:rPr>
          <w:color w:val="000000"/>
        </w:rPr>
        <w:t xml:space="preserve"> </w:t>
      </w:r>
      <w:r w:rsidRPr="0076368C">
        <w:rPr>
          <w:color w:val="000000"/>
        </w:rPr>
        <w:t xml:space="preserve">практикумы; </w:t>
      </w:r>
    </w:p>
    <w:p w:rsidR="0076368C" w:rsidRPr="0076368C" w:rsidRDefault="0076368C" w:rsidP="00065F01">
      <w:pPr>
        <w:pStyle w:val="a6"/>
        <w:spacing w:before="0" w:beforeAutospacing="0" w:after="0" w:afterAutospacing="0"/>
        <w:rPr>
          <w:color w:val="000000"/>
        </w:rPr>
      </w:pPr>
      <w:r w:rsidRPr="0076368C">
        <w:rPr>
          <w:color w:val="000000"/>
        </w:rPr>
        <w:t>самостоятельные работы обучающихся.</w:t>
      </w:r>
    </w:p>
    <w:p w:rsidR="00225AA5" w:rsidRPr="00225AA5" w:rsidRDefault="00225AA5" w:rsidP="00065F01">
      <w:pPr>
        <w:pStyle w:val="a6"/>
        <w:spacing w:before="0" w:beforeAutospacing="0" w:after="0" w:afterAutospacing="0"/>
        <w:rPr>
          <w:color w:val="000000"/>
        </w:rPr>
      </w:pPr>
      <w:r w:rsidRPr="00225AA5">
        <w:rPr>
          <w:color w:val="000000"/>
        </w:rPr>
        <w:t>В  соответствии с планом по ВШК  в течение учебного года проводятся  3 диагностич</w:t>
      </w:r>
      <w:r w:rsidRPr="00225AA5">
        <w:rPr>
          <w:color w:val="000000"/>
        </w:rPr>
        <w:t>е</w:t>
      </w:r>
      <w:r w:rsidRPr="00225AA5">
        <w:rPr>
          <w:color w:val="000000"/>
        </w:rPr>
        <w:t>ские работы: входной контроль, промежуточный  контроль,  итоговый контроль  для в</w:t>
      </w:r>
      <w:r w:rsidRPr="00225AA5">
        <w:rPr>
          <w:color w:val="000000"/>
        </w:rPr>
        <w:t>ы</w:t>
      </w:r>
      <w:r w:rsidRPr="00225AA5">
        <w:rPr>
          <w:color w:val="000000"/>
        </w:rPr>
        <w:t>явления уровня усвоения школьниками программного материала.</w:t>
      </w:r>
    </w:p>
    <w:p w:rsidR="00225AA5" w:rsidRDefault="00225AA5" w:rsidP="00065F01">
      <w:pPr>
        <w:pStyle w:val="a6"/>
        <w:spacing w:before="0" w:beforeAutospacing="0" w:after="0" w:afterAutospacing="0"/>
        <w:rPr>
          <w:color w:val="000000"/>
        </w:rPr>
      </w:pPr>
      <w:r w:rsidRPr="00225AA5">
        <w:rPr>
          <w:color w:val="000000"/>
        </w:rPr>
        <w:t>Освоение образовательной программы основного общего образования, в том числе о</w:t>
      </w:r>
      <w:r w:rsidRPr="00225AA5">
        <w:rPr>
          <w:color w:val="000000"/>
        </w:rPr>
        <w:t>т</w:t>
      </w:r>
      <w:r w:rsidRPr="00225AA5">
        <w:rPr>
          <w:color w:val="000000"/>
        </w:rPr>
        <w:t>дельной части или всего объёма учебного предмета образовательной программы,  сопр</w:t>
      </w:r>
      <w:r w:rsidRPr="00225AA5">
        <w:rPr>
          <w:color w:val="000000"/>
        </w:rPr>
        <w:t>о</w:t>
      </w:r>
      <w:r w:rsidRPr="00225AA5">
        <w:rPr>
          <w:color w:val="000000"/>
        </w:rPr>
        <w:t>вождается промежуточной аттестацией обучающихся – промежуточная  текущая аттест</w:t>
      </w:r>
      <w:r w:rsidRPr="00225AA5">
        <w:rPr>
          <w:color w:val="000000"/>
        </w:rPr>
        <w:t>а</w:t>
      </w:r>
      <w:r w:rsidRPr="00225AA5">
        <w:rPr>
          <w:color w:val="000000"/>
        </w:rPr>
        <w:t>ция по четвертям, промежуточная годовая аттестация без аттестационных испытаний по предметам учебного плана (годовые отметки по предметам выставляются на основании четвертных отметок),  промежуточная годовая аттестация с аттестационными испытани</w:t>
      </w:r>
      <w:r w:rsidRPr="00225AA5">
        <w:rPr>
          <w:color w:val="000000"/>
        </w:rPr>
        <w:t>я</w:t>
      </w:r>
      <w:r w:rsidRPr="00225AA5">
        <w:rPr>
          <w:color w:val="000000"/>
        </w:rPr>
        <w:t>ми (итоговые отметки по этим предметам выставляются на  основании  четвертных с уч</w:t>
      </w:r>
      <w:r w:rsidRPr="00225AA5">
        <w:rPr>
          <w:color w:val="000000"/>
        </w:rPr>
        <w:t>ё</w:t>
      </w:r>
      <w:r w:rsidRPr="00225AA5">
        <w:rPr>
          <w:color w:val="000000"/>
        </w:rPr>
        <w:t xml:space="preserve">том отметок, полученных на  промежуточной аттестации). </w:t>
      </w:r>
    </w:p>
    <w:p w:rsidR="003F183F" w:rsidRPr="003F183F" w:rsidRDefault="003F183F" w:rsidP="00065F01">
      <w:pPr>
        <w:pStyle w:val="a6"/>
        <w:spacing w:before="0" w:beforeAutospacing="0" w:after="0" w:afterAutospacing="0"/>
        <w:rPr>
          <w:color w:val="000000"/>
        </w:rPr>
      </w:pPr>
      <w:r w:rsidRPr="003F183F">
        <w:rPr>
          <w:color w:val="000000"/>
        </w:rPr>
        <w:t>Периодичность - ежегодно, в конце учебного года, в период с 26 мая по 31 мая</w:t>
      </w:r>
    </w:p>
    <w:p w:rsidR="002C235F" w:rsidRDefault="002C235F" w:rsidP="00065F01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93700" w:rsidRPr="00A93700" w:rsidRDefault="00A93700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370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Pr="00A93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БЩАЯ ХАРАКТЕРИСТИКА УЧЕБНОГО ПРЕДМЕТА</w:t>
      </w:r>
    </w:p>
    <w:p w:rsidR="00A2006C" w:rsidRDefault="00A706FB" w:rsidP="00065F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ных источников обогащения речи учащихся, формирования их речевой культуры и ко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муникативных навыков. Изучение языка художественных произведений способствует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ниманию учащимися эстетической функции слова, овладению ими стилистически окр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шенной русской речью.</w:t>
      </w:r>
    </w:p>
    <w:p w:rsidR="00A2006C" w:rsidRDefault="00A706FB" w:rsidP="00065F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A2006C" w:rsidRDefault="00A706FB" w:rsidP="00065F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гается изучение линейного курса на историко-литературной основе (древнерусская лит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ратура — литература XVIII в. — литература первой половины XIX в.), который продо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жается в 10—11 классах (литература второй половины XIX в. — литература XX в. — 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временная литература). </w:t>
      </w:r>
    </w:p>
    <w:p w:rsidR="00A706FB" w:rsidRPr="00B536E7" w:rsidRDefault="00A706FB" w:rsidP="00065F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базовая учебная дисциплина, формирующая духовный облик и нра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ственные ориентиры молодого поколения. Ей принадлежит ведущее место в эмоционал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ном, интеллектуальном и эстетическом развитии школьника, в формировании его мир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ратуры как феномена культуры: литература эстетически осваивает мир, выражая богатс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во и многообразие человеческого бытия в художественных образах. Она обладает бол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шой силой воздействия на читателей, приобщая их к нравственно-эстетическим ценн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стям нации и человечества.</w:t>
      </w:r>
    </w:p>
    <w:p w:rsidR="00A706FB" w:rsidRPr="00B536E7" w:rsidRDefault="00A706FB" w:rsidP="00065F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Основу содержания литературы как учебного предмета составляют чтение и текст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альное изучение художественных произведений, составляющих золотой фонд русской </w:t>
      </w:r>
      <w:r w:rsidRPr="00B53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классики. Каждое классическое произведение всегда актуально, так как обращено к ве</w:t>
      </w:r>
      <w:r w:rsidRPr="00B53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B53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человеческим ценностям.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A706FB" w:rsidRPr="00B536E7" w:rsidRDefault="00A706FB" w:rsidP="00065F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Курс литературы опирается на следующие виды деятельности по освоению соде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жания художественных произведений и теоретико-литературных понятий: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выразительное чтение художественного текста;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ментария, с творческим заданием);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анализ и интерпретация произведения;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чатлений;</w:t>
      </w:r>
    </w:p>
    <w:p w:rsidR="00A706FB" w:rsidRPr="00B536E7" w:rsidRDefault="00A706FB" w:rsidP="00065F01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ботать с ними.</w:t>
      </w:r>
    </w:p>
    <w:p w:rsidR="00A706FB" w:rsidRPr="00B536E7" w:rsidRDefault="00A706FB" w:rsidP="00065F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«Литература» – одна из важнейших частей образовательной 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ласти «Филология»</w:t>
      </w:r>
      <w:r w:rsidRPr="00B536E7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гося. Литературное образование способствует формированию его речевой культуры.</w:t>
      </w:r>
    </w:p>
    <w:p w:rsidR="00A706FB" w:rsidRPr="00B536E7" w:rsidRDefault="00A706FB" w:rsidP="00065F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нирование в различных сферах, в том числе эстетической. Содержание обоих курсов б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зируется на основах фундаментальных наук (лингвистики, стилистики, литературовед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ния, фольклористики и др.) и предполагает постижение языка и литературы как наци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нально-культурных ценностей. И русский язык, и литература формируют коммуникати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ные умения и навыки, лежащие в основе человеческой деятельности, мышления. Литер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тура взаимодействует также с дисциплинами художественного цикла (музыкой, изобраз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тельным искусством, мировой художественной культурой): на уроках литературы форм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руется эстетическое отношение к окружающему миру. Вместе с историей и обществозн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ным предметам, но и формирует у школьника активное отношение к действительности, к природе, ко всему окружающему миру. </w:t>
      </w:r>
    </w:p>
    <w:p w:rsidR="00290D51" w:rsidRDefault="00A706FB" w:rsidP="00065F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Одна из составляющих литературного образования – литературное творчество уч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290D51" w:rsidRDefault="00290D51" w:rsidP="00065F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90D51" w:rsidRPr="00290D51" w:rsidRDefault="00290D51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90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МЕСТА УЧЕБНОГО ПРЕДМЕТА В УЧЕБНОМ ПЛАНЕ</w:t>
      </w:r>
    </w:p>
    <w:p w:rsidR="002C235F" w:rsidRPr="002C235F" w:rsidRDefault="002C235F" w:rsidP="00065F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письмом Департамента образования Белгородской области от</w:t>
      </w: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br/>
        <w:t>21.02.2014г. № 9-06/1086-НМ «О промежуточной аттестации обучающихся общеобраз</w:t>
      </w: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t>вательных учреждений», календарным учебным графиком МБОУ «Ливенская СОШ №1», с целью высвобождения учебного времени для проведения аттестационных испытаний за рамками четвёртой четверти без изменения продолжительности учебного года предусмо</w:t>
      </w: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t>рено 34 учебные недели в 5-8 классах, поэтому сокращены часы, отводимые на повтор</w:t>
      </w: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в конце учебного года, резервные уроки в 5-9 классах. Количество часов, отводимых на изучение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литературы</w:t>
      </w:r>
      <w:r w:rsidRPr="002C235F">
        <w:rPr>
          <w:rFonts w:ascii="Times New Roman" w:eastAsia="Times New Roman" w:hAnsi="Times New Roman"/>
          <w:sz w:val="24"/>
          <w:szCs w:val="24"/>
          <w:lang w:eastAsia="ru-RU"/>
        </w:rPr>
        <w:t xml:space="preserve"> в 5-9 кл., представлено в таблице </w:t>
      </w:r>
    </w:p>
    <w:tbl>
      <w:tblPr>
        <w:tblStyle w:val="a8"/>
        <w:tblW w:w="0" w:type="auto"/>
        <w:jc w:val="center"/>
        <w:tblLook w:val="04A0"/>
      </w:tblPr>
      <w:tblGrid>
        <w:gridCol w:w="1914"/>
        <w:gridCol w:w="1915"/>
        <w:gridCol w:w="1914"/>
        <w:gridCol w:w="1914"/>
        <w:gridCol w:w="1914"/>
      </w:tblGrid>
      <w:tr w:rsidR="00F422F7" w:rsidRPr="00F422F7" w:rsidTr="00F422F7">
        <w:trPr>
          <w:jc w:val="center"/>
        </w:trPr>
        <w:tc>
          <w:tcPr>
            <w:tcW w:w="1914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 w:rsidRPr="00F422F7">
              <w:rPr>
                <w:rFonts w:ascii="Times New Roman" w:hAnsi="Times New Roman" w:cs="Times New Roman"/>
                <w:szCs w:val="24"/>
              </w:rPr>
              <w:t>5 класс</w:t>
            </w:r>
          </w:p>
        </w:tc>
        <w:tc>
          <w:tcPr>
            <w:tcW w:w="1915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 w:rsidRPr="00F422F7">
              <w:rPr>
                <w:rFonts w:ascii="Times New Roman" w:hAnsi="Times New Roman" w:cs="Times New Roman"/>
                <w:szCs w:val="24"/>
              </w:rPr>
              <w:t>6 класс</w:t>
            </w:r>
          </w:p>
        </w:tc>
        <w:tc>
          <w:tcPr>
            <w:tcW w:w="1915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 w:rsidRPr="00F422F7">
              <w:rPr>
                <w:rFonts w:ascii="Times New Roman" w:hAnsi="Times New Roman" w:cs="Times New Roman"/>
                <w:szCs w:val="24"/>
              </w:rPr>
              <w:t>7 класс</w:t>
            </w:r>
          </w:p>
        </w:tc>
        <w:tc>
          <w:tcPr>
            <w:tcW w:w="1915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 w:rsidRPr="00F422F7">
              <w:rPr>
                <w:rFonts w:ascii="Times New Roman" w:hAnsi="Times New Roman" w:cs="Times New Roman"/>
                <w:szCs w:val="24"/>
              </w:rPr>
              <w:t>8 класс</w:t>
            </w:r>
          </w:p>
        </w:tc>
        <w:tc>
          <w:tcPr>
            <w:tcW w:w="1915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 w:rsidRPr="00F422F7">
              <w:rPr>
                <w:rFonts w:ascii="Times New Roman" w:hAnsi="Times New Roman" w:cs="Times New Roman"/>
                <w:szCs w:val="24"/>
              </w:rPr>
              <w:t>9 класс</w:t>
            </w:r>
          </w:p>
        </w:tc>
      </w:tr>
      <w:tr w:rsidR="00F422F7" w:rsidRPr="00F422F7" w:rsidTr="00F422F7">
        <w:trPr>
          <w:jc w:val="center"/>
        </w:trPr>
        <w:tc>
          <w:tcPr>
            <w:tcW w:w="1914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  <w:r w:rsidRPr="00F422F7">
              <w:rPr>
                <w:rFonts w:ascii="Times New Roman" w:hAnsi="Times New Roman" w:cs="Times New Roman"/>
                <w:szCs w:val="24"/>
              </w:rPr>
              <w:t>ч</w:t>
            </w:r>
          </w:p>
        </w:tc>
        <w:tc>
          <w:tcPr>
            <w:tcW w:w="1915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  <w:r w:rsidRPr="00F422F7">
              <w:rPr>
                <w:rFonts w:ascii="Times New Roman" w:hAnsi="Times New Roman" w:cs="Times New Roman"/>
                <w:szCs w:val="24"/>
              </w:rPr>
              <w:t>ч</w:t>
            </w:r>
          </w:p>
        </w:tc>
        <w:tc>
          <w:tcPr>
            <w:tcW w:w="1915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  <w:r w:rsidRPr="00F422F7">
              <w:rPr>
                <w:rFonts w:ascii="Times New Roman" w:hAnsi="Times New Roman" w:cs="Times New Roman"/>
                <w:szCs w:val="24"/>
              </w:rPr>
              <w:t>ч</w:t>
            </w:r>
          </w:p>
        </w:tc>
        <w:tc>
          <w:tcPr>
            <w:tcW w:w="1915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  <w:r w:rsidRPr="00F422F7">
              <w:rPr>
                <w:rFonts w:ascii="Times New Roman" w:hAnsi="Times New Roman" w:cs="Times New Roman"/>
                <w:szCs w:val="24"/>
              </w:rPr>
              <w:t>ч</w:t>
            </w:r>
          </w:p>
        </w:tc>
        <w:tc>
          <w:tcPr>
            <w:tcW w:w="1915" w:type="dxa"/>
          </w:tcPr>
          <w:p w:rsidR="00F422F7" w:rsidRPr="00F422F7" w:rsidRDefault="00F422F7" w:rsidP="00065F01">
            <w:pPr>
              <w:rPr>
                <w:rFonts w:ascii="Times New Roman" w:hAnsi="Times New Roman" w:cs="Times New Roman"/>
                <w:szCs w:val="24"/>
              </w:rPr>
            </w:pPr>
            <w:r w:rsidRPr="00F422F7">
              <w:rPr>
                <w:rFonts w:ascii="Times New Roman" w:hAnsi="Times New Roman" w:cs="Times New Roman"/>
                <w:szCs w:val="24"/>
              </w:rPr>
              <w:t>102ч</w:t>
            </w:r>
          </w:p>
        </w:tc>
      </w:tr>
    </w:tbl>
    <w:p w:rsidR="00290D51" w:rsidRDefault="00290D51" w:rsidP="00065F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290D51" w:rsidRPr="00290D51" w:rsidRDefault="00290D51" w:rsidP="00065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51">
        <w:rPr>
          <w:rFonts w:ascii="Times New Roman" w:hAnsi="Times New Roman" w:cs="Times New Roman"/>
          <w:b/>
          <w:sz w:val="28"/>
          <w:szCs w:val="28"/>
        </w:rPr>
        <w:lastRenderedPageBreak/>
        <w:t>ЛИЧНОСТНЫЕ, МЕТАПРЕДМЕТНЫЕ И ПРЕДМЕТНЫЕ</w:t>
      </w:r>
    </w:p>
    <w:p w:rsidR="00290D51" w:rsidRPr="00290D51" w:rsidRDefault="00290D51" w:rsidP="00065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51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</w:t>
      </w:r>
    </w:p>
    <w:p w:rsidR="00A2006C" w:rsidRPr="00B536E7" w:rsidRDefault="00A2006C" w:rsidP="00065F0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06C" w:rsidRDefault="00A706FB" w:rsidP="0006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 выпускников основной школы, формируемыми при изучении предмета «Литература», являются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06FB" w:rsidRDefault="00A706FB" w:rsidP="00065F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ре, к культурам других народов;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использование для решения познавательных и коммуникативных задач различных 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точников информации (словари, энциклопедии, интернет-ресурсы и др.).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 изучения предмета «Литература» в основной школе проявляются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в:</w:t>
      </w:r>
    </w:p>
    <w:p w:rsidR="00A706FB" w:rsidRDefault="00A706FB" w:rsidP="001F0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самостоятельно организовывать собственную деятельность, оценивать ее, опр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делять сферу своих интересов;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работать с разными источниками информации, находить ее, анализировать, 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 в самостоятельной деятельности. </w:t>
      </w:r>
    </w:p>
    <w:p w:rsidR="00A706FB" w:rsidRDefault="00A706FB" w:rsidP="00065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выпускников основной школы состоят в следующем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2006C" w:rsidRDefault="00A706FB" w:rsidP="001F0A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26047A">
        <w:rPr>
          <w:rFonts w:ascii="Times New Roman" w:eastAsia="Times New Roman" w:hAnsi="Times New Roman"/>
          <w:b/>
          <w:sz w:val="24"/>
          <w:szCs w:val="24"/>
          <w:lang w:eastAsia="ru-RU"/>
        </w:rPr>
        <w:t>в познавательной сфере:</w:t>
      </w:r>
    </w:p>
    <w:p w:rsidR="00A706FB" w:rsidRDefault="00A706FB" w:rsidP="001F0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понимание ключевых проблем изученных произведений русского фольклора и фолькл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связи литературных произведений с эпохой их написания, выявление зал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женных в них вневременных, непреходящих нравственных ценностей и их современного звучания;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венный пафос литературного произведения, характеризовать его героев, сопоставлять г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роев одного или нескольких произведений;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 w:rsidR="00BB56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художественного содержания произведения (элементы филологического анализа);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владение элементарной литературоведческой терминологией при анализе литературного произведения;</w:t>
      </w:r>
    </w:p>
    <w:p w:rsidR="00A2006C" w:rsidRDefault="00A706FB" w:rsidP="001F0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26047A">
        <w:rPr>
          <w:rFonts w:ascii="Times New Roman" w:eastAsia="Times New Roman" w:hAnsi="Times New Roman"/>
          <w:b/>
          <w:sz w:val="24"/>
          <w:szCs w:val="24"/>
          <w:lang w:eastAsia="ru-RU"/>
        </w:rPr>
        <w:t>в ценностно-ориентационной сфере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06FB" w:rsidRDefault="00A706FB" w:rsidP="001F0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тавление их с духовно-нравственными ценностями других народов;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формулирование собственного отношения к произведениям русской литературы, их оценка;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собственная интерпретация (в отдельных случаях) изученных литературных произвед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ний;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авторской позиции и свое отношение к ней;</w:t>
      </w:r>
    </w:p>
    <w:p w:rsidR="00A2006C" w:rsidRDefault="00A706FB" w:rsidP="001F0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26047A">
        <w:rPr>
          <w:rFonts w:ascii="Times New Roman" w:eastAsia="Times New Roman" w:hAnsi="Times New Roman"/>
          <w:b/>
          <w:sz w:val="24"/>
          <w:szCs w:val="24"/>
          <w:lang w:eastAsia="ru-RU"/>
        </w:rPr>
        <w:t>в коммуникативной сфере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06FB" w:rsidRDefault="00A706FB" w:rsidP="001F0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 пересказывать прозаические произведения или их отрывки с использованием 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написание изложений и сочинений на темы, связанные с тематикой, проблематикой из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ченных произведений, классные и домашние творческие работы, рефераты на литерату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ные и общекультурные темы;</w:t>
      </w:r>
    </w:p>
    <w:p w:rsidR="00A706FB" w:rsidRPr="00B536E7" w:rsidRDefault="00A706FB" w:rsidP="001F0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26047A">
        <w:rPr>
          <w:rFonts w:ascii="Times New Roman" w:eastAsia="Times New Roman" w:hAnsi="Times New Roman"/>
          <w:b/>
          <w:sz w:val="24"/>
          <w:szCs w:val="24"/>
          <w:lang w:eastAsia="ru-RU"/>
        </w:rPr>
        <w:t>в эстетической сфере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образной природы литературы как явления словесного искусства; эстетич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ское восприятие произведений литературы; формирование эстетического вкуса;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изведений.</w:t>
      </w:r>
    </w:p>
    <w:p w:rsidR="00F63E5C" w:rsidRDefault="00F63E5C" w:rsidP="00065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63E5C" w:rsidRPr="00F63E5C" w:rsidRDefault="00F63E5C" w:rsidP="00065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5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CD5203" w:rsidRPr="004B34FB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Русский фольклор</w:t>
      </w:r>
    </w:p>
    <w:p w:rsidR="00CD5203" w:rsidRPr="004B34FB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bCs/>
          <w:sz w:val="24"/>
          <w:szCs w:val="24"/>
          <w:lang w:eastAsia="ru-RU"/>
        </w:rPr>
        <w:t>Малые жанры фольклора.</w:t>
      </w:r>
    </w:p>
    <w:p w:rsidR="00CD5203" w:rsidRPr="004B34FB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Пословица как воплощение житейской мудрости, отражение народного опыта. Темы пословиц. Афористичность и поучительный характер пословиц. Поговорка как образное выражение. Загадка как метафора, вид словесной игры.</w:t>
      </w:r>
    </w:p>
    <w:p w:rsidR="00CD5203" w:rsidRPr="004B34FB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bCs/>
          <w:sz w:val="24"/>
          <w:szCs w:val="24"/>
          <w:lang w:eastAsia="ru-RU"/>
        </w:rPr>
        <w:t>Сказки</w:t>
      </w:r>
      <w:r w:rsidRPr="004B34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(волшебные, бытовые, о животных). Сказка как выражение народной мудр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сти и нравственных представлений народа. Виды сказок (волшебные, бытовые, сказки о животных). Противопоставление мечты и действительности, добра и зла в сказках. Пол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жительный герой и его противники. Персонажи-животные, чудесные предметы в сказках.</w:t>
      </w:r>
    </w:p>
    <w:p w:rsidR="00CD5203" w:rsidRPr="004B34FB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Былина </w:t>
      </w:r>
      <w:r w:rsidRPr="004B34FB">
        <w:rPr>
          <w:rFonts w:ascii="Times New Roman" w:eastAsia="Times New Roman" w:hAnsi="Times New Roman"/>
          <w:bCs/>
          <w:sz w:val="24"/>
          <w:szCs w:val="24"/>
          <w:lang w:eastAsia="ru-RU"/>
        </w:rPr>
        <w:t>«Илья Муромец и Соловей-разбойник».</w:t>
      </w:r>
    </w:p>
    <w:p w:rsidR="00CD5203" w:rsidRPr="004B34FB" w:rsidRDefault="00CD5203" w:rsidP="00065F0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Воплощение в образе богатыря национального характера, нравственных достоинств героя. Прославление силы, мужества, справедливости, бескорыстного служения Отечес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ву.</w:t>
      </w:r>
    </w:p>
    <w:p w:rsidR="00CD5203" w:rsidRPr="004B34FB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Древнерусская литература</w:t>
      </w:r>
    </w:p>
    <w:p w:rsidR="00CD5203" w:rsidRPr="004B34FB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bCs/>
          <w:sz w:val="24"/>
          <w:szCs w:val="24"/>
          <w:lang w:eastAsia="ru-RU"/>
        </w:rPr>
        <w:t>«Слово о полку Игореве».</w:t>
      </w:r>
    </w:p>
    <w:p w:rsidR="00CD5203" w:rsidRPr="004B34FB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ния. Соединение языческой и христианской образности. Язык произведения. Переводы «Слова...».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4FB">
        <w:rPr>
          <w:rFonts w:ascii="Times New Roman" w:eastAsia="Times New Roman" w:hAnsi="Times New Roman"/>
          <w:bCs/>
          <w:sz w:val="24"/>
          <w:szCs w:val="24"/>
          <w:lang w:eastAsia="ru-RU"/>
        </w:rPr>
        <w:t>«Житие Сергия Радонежского»</w:t>
      </w:r>
      <w:r w:rsidRPr="004B34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(фрагменты). Духовный путь Сергия Радонежского. Идейное содержание произведения. Соответствие образа героя и его жизненного пути к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нону житийной литературы. Сочетание исторического, бытового и чудесного в житии. Сила духа и святость героя. Отражение композиционных, сюжетных, стилистических ос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B34FB">
        <w:rPr>
          <w:rFonts w:ascii="Times New Roman" w:eastAsia="Times New Roman" w:hAnsi="Times New Roman"/>
          <w:sz w:val="24"/>
          <w:szCs w:val="24"/>
          <w:lang w:eastAsia="ru-RU"/>
        </w:rPr>
        <w:t>бенностей житийной литературы в историческом очерке Б. К. Зайцева.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Русская литература XVIII в.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Д. И. Фонвизин.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Комедия «Недоросль» (фрагменты). Социальная и нравственная проблематика комедии. Сатирическая направленность. Проблемы воспитания, образов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ния гражданина. Говорящие фамилии и имена, речевые характеристики как средства со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дания образов персонажей. Смысл финала комедии.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Н. М. Карамзин.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«Бедная Лиза».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Своеобразие проблематики произведения. Отражение художественных принципов сентиментализма в повести. Конфликт истинных и ложных ценностей. Изображение внутреннего мира и эмоционального состояния чел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века.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 Р. Державин.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Стихотворение «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Памятник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». Жизнеутверждающий характер поэзии Державина. Тема поэта и поэзии.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Русская литература XIX в. (первая половина)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И. А. Крылов.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Басни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«Волк и Ягнёнок», «Свинья под Дубом», «Волк на псарне».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Жанр басни, история его развития. Образы животных в басне. Аллегория как средство раскрытия определённых качеств человека. Выражение народной мудрости в баснях Кр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лова. Поучительный характер басен. Мораль в басне, формы её воплощения. Своеобразие языка басен Крылова.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В. А.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Жуковский.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Баллада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«Светлана».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Жанр баллады в творчестве Жуковского. 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точники сюжета баллады «Светлана». Образ Светланы и средства его создания. Наци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нальные черты в образе героини. Своеобразие сюжета. Фантастика, народно-поэтические традиции, атмосфера тайны, пейзаж. Мотивы дороги и смерти. Мотив смирения и тема веры как залога торжества света над тьмой. Своеобразие финала баллады. Баллады запа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ноевропейских поэтов в переводах Жуковского. 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«Море», «Невыразимое».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темы и образы поэзии Жуковского. Лирический герой романтической поэзии и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его восприятие мира. Тема поэтического вдохновения. Отношение романтика к слову. 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мантический образ моря. Своеобразие поэтического языка Жуковского.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 С. Грибоедов.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Комедия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«Горе от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ума».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обычный резонёр, предшественник «странного человека» в русской литературе. Своео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разие любовной интриги. Образ фамусовской Москвы. Художественная функция внесц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нических персонажей. Образность и афористичность языка. Мастерство драматурга в со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дании речевых характеристик действующих лиц. Конкретно-историческое и общечелов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ческое в произведении. Необычность развязки, смысл финала комедии. Критика о пьесе Грибоедова.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 С. Пушкин.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Стихотворения «Няне», «И. И. Пущину», «Зимнее утро», «Зимний 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чер», «К ***», «Я помню чудное мгновенье», «Анчар», «Туча», «19 октября» («Роняет лес багряный свой убор…»), «К Чаадаеву», «К морю», «Пророк», «На холмах Грузии лежит ночная мгла…», «Я вас любил: любовь еще, быть может…», «Бесы», «Я памятник себе воздвиг нерукотворный…», «Осень», «Два чувства дивно близки нам…». Многообразие тем, жанров, мотивов лирики Пушкина. Мотивы дружбы, прочного союза друзей. Одух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творённость и чистота чувства любви. Слияние личных, философских и гражданских 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тивов в лирике поэта. Единение красоты природы, красоты человека, красоты жизни в пейзажной лирике. Размышления поэта о скоротечности человеческого бытия. Тема поэта и поэзии. Вдохновение как особое состояние поэта. Философская глубина, религиозно-нравственные мотивы поздней лирики Пушкина. Особенности ритмики, метрики, строф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ки пушкинских стихотворений. Библейские и античные образы в поэзии Пушкина. Трад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ции классицизма, романтические образы и мотивы, реалистические тенденции в лирике поэта. Образы, мотивы, художественные средства русской народной поэзии в творчестве Пушкина. Образ Пушкина в русской поэзии ХIХ—ХХ вв. 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Баллада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«Песнь о вещем Олеге».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Интерес Пушкина к истории России. Летописный источник «Песни о вещем Олеге». Традиции народной поэзии в создании образов «Пе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ни...». Смысл противопоставления образов Олега и кудесника. Особенности композиции произведения. Признаки жанра баллады в «Песне…». Художественные средства произв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дения, позволившие воссоздать атмосферу Древней Руси.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Роман «Дубровский». История создания произведения. Картины жизни русского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местного дворянства. Образы Дубровского и Троекурова. Противостояние человеческих чувств и социальных обстоятельств в романе. Нравственная проблематика произведения. Образы крепостных. Изображение крестьянского бунта. Образ благородного разбойника Владимира Дубровского. Традиции приключенческого романа в произведении Пушкина. Романтический характер истории любви Маши и Владимира. Средства выражения авто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отношения к героям романа. 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«Капитанская дочка».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История создания романа. Историческое исследование «История Пугачёва» и роман «Капитанская дочка». Пугачёв в историческом труде и в 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мане. Форма семейных записок как выражение частного взгляда на отечественную ист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рию. Изображение исторических деятелей на страницах романа (Пугачёв, Екатерина II). Главные герои романа. Становление, развитие характера, личности Петра Гринёва. Знач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ние образа Савельича. Нравственная красота Маши Мироновой. Образ антигероя Шва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рина. Проблемы долга, чести, милосердия, нравственного выбора. Портрет и пейзаж в 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мане. Художественная функция народных песен, сказок, пословиц и поговорок. Роль эп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графов в романе. Название и идейный смысл произведения.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«Станционный смотритель».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Цикл «Повести Белкина». Повествование от 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ца вымышленного героя как художественный приём. Отношение рассказчика к героям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вести и формы его выражения. Образ рассказчика. Судьба Дуни и притча о блудном сыне. Изображение «маленького человека», его положения в обществе. Трагическое и гуман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стическое в повести.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Роман в стихах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«Евгений Онегин».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Замысел романа и его эволюция в процессе созд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ния произведения. Особенности жанра и композиции «свободного романа». Единство 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рического и эпического начал. Автор как идейно-композиционный и лирический центр романа. Сюжетные линии произведения и темы лирических отступлений. Автор и его г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рои. Образ читателя в романе. Образ Онегина, его развитие. Типическое и индивидуал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ное в образах Онегина и Ленского. Татьяна как «милый идеал» автора. Художественная функция эпиграфов, посвящений, снов и писем героев романа. Картины жизни русского общества: жизнь столиц и мир русской деревни. Картины родной природы. «Онегинская строфа». Особенности языка, органичное сочетание высокой поэтической речи и друж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ского разговора, упоминания имен богов и героев античной мифологии и использование просторечной лексики. Реализм пушкинского романа в стихах. «Евгений Онегин» в ру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ской критике.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Трагедия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«Моцарт и Сальери».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Цикл маленьких трагедий-пьес о сильных личностях и нравственном законе. Проблема «гения и злодейства». Образы Моцарта и Сальери. Два типа мировосприятия, выраженные в образах главных героев трагедии. Образ слепого скрипача и его роль в развитии сюжета. Образ «чёрного человека». Сценическая и кин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матографическая судьба трагедии.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 Ю. Лермонтов.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Стихотворения «Парус», «Листок», «Тучи», «Смерть Поэта», «Когда волнуется желтеющая нива…», «Дума», «Поэт» («Отделкой золотой блистает мой кинжал…»), «Молитва» («В минуту жизни трудную…»), «И скучно и грустно», «Нет, не тебя так пылко я люблю…», «Родина», «Пророк», «На севере диком стоит одиноко...», «Ангел», «Три пальмы».</w:t>
      </w:r>
    </w:p>
    <w:p w:rsidR="00CD5203" w:rsidRPr="00B536E7" w:rsidRDefault="00CD5203" w:rsidP="00065F0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поэта и человека в бездуховном мире. Своеобразие художественного мира поэзии Ле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монтова. Характер лирического героя лермонтовской поэзии. Тема Родины, поэта и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эзии. Романтизм и реализм в лирике поэта.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«Бородино».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Историческая основа стихотворения. Изображение ист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рического события. Образ рядового участника сражения. Мастерство Лермонтова в созд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нии батальных сцен. Сочетание разговорных интонаций с высоким патриотическим паф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сом стихотворения.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«Песня про царя Ивана Васильевича, молодого опричника и удалого купца К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лашникова».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Поэма об историческом прошлом Руси. Картины быта XVI в., их значение для понимания характеров и идеи поэмы. Смысл столкновения Калашникова с Кирибе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вичем и Иваном Грозным. Образ Ивана Грозного и тема несправедливой власти. Защита Калашниковым человеческого достоинства. Авторская позиция в поэме. Связь поэмы с художественными традициями устного народного творчества. Сопоставление зачина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эмы и её концовки. Образы гусляров. Язык и стих поэмы.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«Мцыри».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«Герой нашего времени».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«Герой нашего времени» как первый психологич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ский роман в русской литературе. Нравственно-философская проблематика произведения. Жанровое своеобразие романа. Особенности композиции романа, её роль в раскрытии х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рактера Печорина. Особенности повествования. Особое внимание к внутренней жизни 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ловека, его мыслям, чувствам, переживаниям, самоанализу, рефлексии. Портретные и пе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зажные описания как средства раскрытия психологии личности. Главный герой и втор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степенные персонажи произведения. Любовь и игра в любовь в жизни Печорина. Смысл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финала романа. Черты романтизма и реализма в романе. Печорин и Онегин. Роман «Герой нашего времени» в русской критике.</w:t>
      </w:r>
    </w:p>
    <w:p w:rsidR="00CD5203" w:rsidRPr="00B536E7" w:rsidRDefault="00CD5203" w:rsidP="00065F01">
      <w:pPr>
        <w:shd w:val="clear" w:color="auto" w:fill="FFFFFF"/>
        <w:tabs>
          <w:tab w:val="left" w:pos="246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 В. Гоголь.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«Ночь перед Рождеством».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Поэтизация картин народной жизни (праздники, обряды, гулянья). Герои повести. Кузнец Вакула и его невеста Оксана. Фольклорные традиции в создании образов. Изображение конфликта темных и светлых сил. Реальное и фантастическое в произведении. Сказочный характер фантастики. Опис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ния украинского села и Петербурга. Характер повествования. Сочетание юмора и лири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«Тарас Бульба».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Эпическое величие мира и героический размах жизни в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порожцев. 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ристике. Трагизм конфликта отца и сына (Тарас и Андрий). Борьба долга и чувства в 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шах героев. Роль детали в раскрытии характеров героев. Смысл финала повести.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«Шинель».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Развитие образа «маленького человека» в русской литературе. Потеря Акакием Акакиевичем Башмачкиным лица (одиночество, косноязычие). Шинель как последняя надежда согреться в холодном, неуютном мире, тщетность этой мечты.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тербург как символ вечного холода, отчуждённости, бездушия. Роль фантастики в иде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ном замысле произведения. Гуманистический пафос повести.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Комедия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«Ревизор».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История создания комедии и её сценическая судьба. Поворот русской драматургии к социальной теме. Русское чиновничество в сатирическом изобр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жении: разоблачение пошлости, угодливости, чинопочитания, беспринципности, взято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ничества и казнокрадства, лживости. Основной конфликт комедии и стадии его развития. Особенности завязки, развития действия, кульминации и развязки. Новизна финала (немая сцена). Образ типичного уездного города. Городничий и чиновники. Женские образы в комедии. Образ Хлестакова. Хлестаковщина как общественное явление. Мастерство др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матурга в создании речевых характеристик. Ремарки как форма выражения авторской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зиции. Гоголь о комедии.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«Мёртвые души».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История создания. Смысл названия поэмы. Система образов. Чичиков как «приобретатель», новый герой эпохи. Поэма о России. Жанровое своеобразие произведения, его связь с «Божественной комедией» Данте, плутовским романом, ром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ном-путешествием. Причины незавершённости поэмы. Авторские лирические отступл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ния в поэме, их тематика и идейный смысл. Чичиков в системе образов поэмы. Образы помещиков и чиновников, художественные средства и приёмы их создания, образы кр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стьян. Образ Руси. Эволюция образа автора от сатирика к проповеднику и пророку. Сво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образие гоголевского реализма. Поэма «Мертвые души» в русской критике.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Русская литература XIX в. (вторая половина)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Ф. И. Тютчев.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Весенняя гроза», «Есть в осени первоначальной…», «С поляны коршун поднялся…», «Фонтан».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Философская проблематика стихотворений Тютчева. Параллелизм в описании жизни природы и человека. Природные образы и сре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ства их создания.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А. А.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Фет.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«Я пришел к тебе с приветом…», «Учись у них — у дуба, у берёзы…».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Философская проблематика стихотворений Фета. Параллелизм в описании жизни природы и человека. Природные образы и средства их создания.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И. С. Тургенев.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«Муму».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Реальная основа повести. Изображение быта и нр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вов крепостной России. Образ Герасима. Особенности повествования, авторская позиция. Символическое значение образа главного героя. Образ Муму. Смысл финала повести.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«Певцы».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Изображение русской жизни и русских характеров в рассказе. 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раз рассказчика. Авторская позиция и способы её выражения в произведении.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Стихотворение в прозе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«Русский язык», «Два богача».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Особенности идейно-эмоционального содержания стихотворений в прозе. Своеобразие ритма и языка. Авто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ская позиция и способы её выражения.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Н. А. Некрасов.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«Крестьянские дети».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Изображение жизни простого народа. Образы крестьянских детей и средства их создания. Речевая характеристика. Ос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бенности ритмической организации. Роль диалогов в стихотворении. Авторское отнош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ние к героям.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Л. Н. Толстой.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«Кавказский пленник».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Историческая основа и сюжет расск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за. Основные эпизоды. Жилин и Костылин как два разных характера. Судьбы Жилина и Костылина. Поэтичный образ Дины. Нравственная проблематика произведения, его гум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нистическое звучание. Смысл названия. Поучительный характер рассказа.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 П. Чехов.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Рассказы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«Толстый и тонкий», «Хамелеон», «Смерть чиновника».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бенности образов персонажей в юмористических произведениях. Средства создания к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мических ситуаций. Разоблачение трусости, лицемерия, угодничества в рассказах. Роль художественной детали. Смысл названия.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Русская литература XX в. (первая половина)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И. А. Бунин.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«Густой зелёный ельник у дороги…».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Особенности из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бражения природы. Образ оленя и средства его создания. Тема красоты природы. Симв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лическое значение природных образов. Пушкинские традиции в пейзажной лирике поэта.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«Подснежник».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Историческая основа произведения. Тема прошлого России. Праздники и будни в жизни главного героя рассказа. Приёмы антитезы и повтора в ко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позиции рассказа. Смысл названия.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 И. Куприн.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«Чудесный доктор».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Реальная основа и содержание рассказа. Образ главного героя. Смысл названия. Тема служения людям и добру. Образ доктора в русской литературе.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 Горький.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«Челкаш».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Образы Челкаша и Гаврилы. Широта души, стремл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ние к воле. Символический образ моря. Сильный человек вне истории. Противостояние сильного характера обществу.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И. С. Шмелёв.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«Лето Господне»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(фрагменты). История создания автобиогр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фического романа. Главные герои романа. Рождение религиозного чувства у ребёнка. 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бёнок и национальные традиции. Особенности повествования.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А. А.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Блок.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«Девушка пела в церковном хоре…», «Родина».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Лирич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ский герой в поэзии Блока. Символика и реалистические детали в стихотворениях. Образ Родины. Музыкальность лирики Блока.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B. В.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Маяковский.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«Хорошее отношение к лошадям», «Необычайное приключение, бывшее с Владимиром Маяковским летом на даче».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Словотворчество и я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кая метафоричность ранней лирики Маяковского. Гуманистический пафос стихотворения. Одиночество лирического героя, его противопоставление толпе обывателей. Тема назн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чения поэзии. Своеобразие ритмики и рифмы.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 Есенин.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«Гой ты, Русь, моя родная…», «Нивы сжаты, рощи г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лы…».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Основные темы и образы поэзии Есенина. Лирический герой и мир природы. Ол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цетворение как основной художественный приём. Напевность стиха. Своеобразие мет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фор и сравнений в поэзии Есенина.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 А. Ахматова.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«Перед весной бывают дни такие…», «Родная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ля». Основные темы и образы поэзии Ахматовой. Роль предметной детали, её многозна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ность. Тема Родины в стихотворении.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 П. Платонов.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«Цветок на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земле». Основная тема и идейное содержание рассказа. Сказочное и реальное в сюжете произведения. Философская символика образа цветка.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 С. Грин.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«Алые паруса»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(фрагменты). Алые паруса как образ мечты. Ме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ты и реальная действительность в повести. История Ассоль. Встреча с волшебником как знак судьбы. Детство и юность Грея, его взросление и возмужание. Воплощение мечты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сюжетный приём. Утверждение веры в чудо как основы жизненной позиции. Симв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лические образы моря, солнца, корабля, паруса.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 А. Булгаков.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«Собачье сердце».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Мифологические и литературные исто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ники сюжета. Идея переделки человеческой природы. Образ Шарикова и «шариковщина» как социальное явление. Проблема исторической ответственности интеллигенции. Симв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лика имён, названий, художественных деталей. Приёмы сатирического изображения.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Русская литература XX в. (вторая половина)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A. Т. Твардовский.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«Василий Тёркин»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(главы «Переправа», «Два бойца»). 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тория создания поэмы. Изображение войны и человека на войне. Народный герой в поэме. Образ автора-повествователя. Особенности стиха поэмы, её интонационное многообразие. Своеобразие жанра «книги про бойца».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 А. Шолохов.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«Судьба человека».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Изображение трагедии народа в военные годы. Образ Андрея Соколова. Особенности национального характера. Тема военного подвига, непобедимости человека. Воплощение судьбы целого народа в судьбе героя пр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изведения. Особенности композиции рассказа.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Н. М. Рубцов.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«Звезда полей», «В горнице».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Картины природы и ру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ского быта в стихотворениях Рубцова. Темы, образы и настроения. Лирический герой и его мировосприятие.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 Шукшин.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«Чудик».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Своеобразие шукшинских героев-«чудиков». До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рота, доверчивость и душевная красота простых, незаметных людей из народа. Столкн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вение с миром грубости и практической приземлённости. Внутренняя сила шукшинского героя.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В. Г. Распутин.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«Уроки французского».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Изображение трудностей послевое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ного времени. События, рассказанные от лица мальчика, и авторские оценки. Образ уч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тельницы как символ человеческой отзывчивости. Нравственная проблематика произв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дения.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В. П. Астафьев.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«Васюткино озеро».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Изображение становления характера главного героя. Самообладание маленького охотника. Мальчик в борьбе за спасение. Ка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тины родной природы.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 И. Солженицын.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«Матрёнин двор».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Историческая и биографическая осн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ва рассказа. Изображение народной жизни. Образ рассказчика. Портрет и интерьер в ра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сказе. Притчевое начало, традиции житийной литературы, сказовой манеры повествов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ния в рассказе. Нравственная проблематика. Принцип «жить не по лжи». Тема праведн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чества в русской литературе.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 народов России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 Тукай.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«Родная деревня», «Книга».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Любовь к своему родному краю, верность обычаям, своей семье, традициям своего народа. Книга как «отрада из 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рад», «путеводная звезда».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 Карим.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«Бессмертие»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(фрагменты). Героический пафос поэмы. Близость образа главного героя поэмы образу Василия Тёркина из одноименной поэмы А. Т. Тва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довского.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К.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Кулиев.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«Когда на меня навалилась беда…», «Каким бы малым ни был мой народ…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». Основные поэтические образы, символизирующие родину в стихотв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рениях балкарского поэта. Тема бессмертия народа, его языка, поэзии, обычаев. Поэт как вечный должник своего народа.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Р. Гамзатов.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«Мой Дагестан», «В горах джигиты ссорились, быв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ло…»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. Тема любви к родному краю. Национальный колорит стихотворений. Изображение национальных обычаев и традиций. Особенности художественной образности аварского поэта.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Зарубежная литература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Гомер.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«Одиссея»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 «Одиссей у Циклопа»). Мифологическая основа античной литературы. Приключения Одиссея и его спутников. Жажда странствий, позн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ния нового. Испытания, через которые проходят герои эпоса. Роль гиперболы как средства создания образа. Метафорический смысл слова «одиссея».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Данте Алигьери.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«Божественная комедия»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(фрагменты). Данте и его время. Дантовская модель мироздания. Трёхчастная композиция поэмы. Тема поиска истины и идеала. Образ поэта. Изображение пороков человечества в первой части поэмы. Смысл названия.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У. Шекспир.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Трагедия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«Гамлет»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(сцены). Трагический характер конфликта. Напр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жённая духовная жизнь героя-мыслителя. Противопоставление благородства мыслящей души и суетности времени. Гамлет как «вечный» образ. Тема жизни как театра.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Сонет №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130 «Её глаза на звезды не похожи…».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Любовь и творчество как основные темы сонетов. Образ возлюбленной в сонетах Шекспира.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 Сервантес.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«Дон Кихот»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(фрагменты). Образы благородного рыцаря и его верного слуги. Философская и нравственная проблематика романа. Авторская позиция и способы её выражения. Конфликт иллюзии и реальной действительности.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Д.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Дефо.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«Робинзон Крузо»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(фрагменты). Жанровое своеобразие романа. Образ Робинзона Крузо. Изображение мужества человека и его умения противостоять жизне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ным невзгодам. Преобразование мира как жизненная потребность человека. Образ пут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шественника в литературе.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И. В. Гёте.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Трагедия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«Фауст»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(фрагменты). Народная легенда о докторе Фаусте и её интерпретация в трагедии. Образы Фауста и Мефистофеля как «вечные» образы. История сделки человека с дьяволом как «бродячий» сюжет. Герой в поисках смысла жизни. Пр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блема и цена истинного счастья.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Ж. Б. Мольер.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Комедия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«Мещанин во дворянстве»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(сцены). Проблематика комедии. Основной конфликт. Образ господина Журдена. Высмеивание невежества, тщеславия и глупости главного героя. Особенности изображения комических ситуаций. Мастерство драматурга в построении диалогов, создании речевых характеристик персонажей.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Дж.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 Байрон.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«Душа моя мрачна…».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Своеобразие романтической поэзии Байрона. «Мировая скорбь» в западноевропейской поэзии. Ощущение трагическ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го разлада героя с жизнью, окружающим его обществом. Байрон и русская литература.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 де Сент-Экзюпери.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Повесть-сказка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«Маленький принц»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(фрагменты). Постановка «вечных» вопросов в философской сказке. Образы повествователя и Маленького принца. Нравственная проблематика сказки. Мечта о разумно устроенном, красивом и справедл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вом мире. Непонятный мир взрослых, чуждый ребёнку. Роль метафоры и аллегории в произведении. Символическое значение образа Маленького принца.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Р. Брэдбери.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«Всё лето в один день».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Особенности сюжета рассказа. Роль фантастического сюжета в раскрытии серьёзных нравственных проблем. Образы детей. Смысл финала произведения.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Обзор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Героический эпос.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Карело-финский эпос «Калевала» (фрагменты). «Песнь о Роланде» (фрагменты). «Песнь о нибелунгах» (фрагменты). Обобщённое содержание образов героев народного эпоса и национальные черты. Волшебные предметы как атрибуты героя эпоса. Роль гиперболы в создании образа героя эпоса. Культурный герой.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Литературная сказка</w:t>
      </w:r>
      <w:r w:rsidRPr="00B536E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Х. 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К. Андерсен.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Сказка «Снежная королева».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 Погорельский.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Сказка «Чёрная курица, или Подземные жители».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 Н. Островский.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«Снегурочка» (сцены).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М. 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Е. 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Салтыков-Щедрин.</w:t>
      </w: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Сказка «Повесть о том, как один мужик двух генералов прокормил». Сказка фольклорная и сказка литературная (авторская). Ск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зочные сюжеты, добрые и злые персонажи, волшебные предметы в литературной сказке. Нравственные проблемы и поучительный характер литературных сказок. Своеобразие 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тирических литературных сказок.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Жанр басни.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Эзоп.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Басни «Ворон и Лисица», «Жук и Муравей».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Ж. Лафонтен.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Басня «Жёлудь и Тыква».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 Э. Лессинг.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Басня «Свинья и Дуб». История жанра басни. Сюжеты античных басен и их обработки в литературе XVII—XVIII вв. Аллегория как форма ин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сказания и средство раскрытия определённых свойств человека. Нравственные проблемы и поучительный характер басен.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Жанр баллады.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И. В. Гёте.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Баллада «Лесной царь».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Ф. Шиллер.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Баллада «Перчатка».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В. Скотт.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Баллада «Клятва Мойны». История жанра баллады. Жанровые признаки. Сво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образие балладного сюжета. Особая атмосфера таинственного, страшного, сверхъестес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венного в балладе.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Жанр новеллы.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П. Мериме.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Новелла «Видение Карла XI». Э. А. По. Новелла «Ни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вержение в Мальстрем».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О. Генри.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Новелла «Дары волхвов». История жанра новеллы. Жанровые признаки. Особая роль необычного сюжета, острого конфликта, драматизма действия в новелле. Строгость её построения.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Жанр рассказа.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Ф. М. Достоевский.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«Мальчик у Христа на ёлке».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 П. Чехов.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«Лошадиная фамилия».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М. М. Зощенко.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Рассказ «Галоша». История жанра рассказа. Жанровые признаки. Особая роль события рассказывания. Жанровые ра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новидности рассказа: святочный, юмористический, научно-фантастический, детективный.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Сказовое повествование.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Н. С. Лесков.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 «Левша».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П. П. Бажов.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Сказ «Медной горы Хозяйка». Особенности сказовой манеры повествования. Образ повествователя. Фольклорные традиции и образы талантливых людей из народа в сказах русских писат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лей.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Тема детства в русской и зарубежной литературе.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 П. Чехов.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Рассказ «Мальч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ки».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М. М. Пришвин.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«Кладовая солнца».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М. Твен.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«Приключения Тома Сойера» (фрагменты).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О. Генри.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Новелла «Вождь Краснокожих». Образы детей в произв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дениях, созданных для взрослых и детей. Проблемы взаимоотношений детей с миром взрослых. Серьёзное и смешное в окружающем мире и в детском восприятии.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Русские и зарубежные писатели о животных</w:t>
      </w:r>
      <w:r w:rsidRPr="00B536E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Ю. П. Казаков.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«Арктур — гончий пёс».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В. П. Астафьев.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Рассказ «Жизнь Трезора». Дж. 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Лондон.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«Белый Клык».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Э. Сетон-Томпсон.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Рассказ «Королевская аналостанка». Образы животных в пр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изведениях художественной литературы. Нравственные проблемы в произведениях о ж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вотных. Животные в жизни и творчестве писателей-анималистов.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Тема природы в русской поэзии.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 К. Толстой.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Стихотворение «Осень. Обсыпается весь наш бедный сад…». А. А. 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Фет.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«Чудная картина…».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И. А. Бунин.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«Листопад» (фрагмент «Лес, точно терем расписной…»).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Н. А. Заболоцкий.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Стихотворение «Гроза идёт». Картины родной природы в изображении русских поэтов. Параллелизм как средство создания художественной картины жизни пр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роды и человека.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Тема родины в русской поэзии.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И. С.  Никитин.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«Русь».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 К. Толстой.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«Край ты мой, родимый край…».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И. А. Бунин.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Стихотвор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ние «У птицы есть гнездо, у зверя есть нора…».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И. Северянин.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Стихотворение «Запевка». Образ родины в русской поэзии. Обращение поэтов к картинам русской жизни, изображ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нию родной природы, событий отечественной истории, создание ярких образов русских людей.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Военная тема в русской литературе.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В. П. Катаев.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Повесть «Сын полка» (фрагме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ты).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A.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Т. Твардовский.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«Рассказ танкиста».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Д. С. Самойлов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. Стихотвор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ние «Сороковые».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B. В. Быков.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Повесть «Обелиск». Идейно-эмоциональное содержание произведений, посвящённых военной теме. Образы русских солдат. Образы детей в пр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изведениях о Великой Отечественной войне.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Автобиографические произведения русских писателей.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Л. Н. Толстой.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«Детство» (фрагменты).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М. Горький.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Повесть «Детство» (фрагменты). 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 Н. Толстой.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весть «Детство Никиты» (фрагменты). Своеобразие сюжета и образной системы в авт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биографических произведениях. Жизнь, изображённая в восприятии ребенка.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по теории и истории литературы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Литература как искусство словесного образа. Литература и мифология. Литература и фольклор.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Художественный образ. Персонаж. Литературный герой. Героический характер. Главные и второстепенные персонажи. Лирический герой. Образы времени и пространс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ва, природные образы, образы предметов. «Вечные» образы в литературе.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Художественный вымысел. Правдоподобие и фантастика.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Сюжет и композиция. Конфликт. Внутренний конфликт. Эпизод. Пейзаж. Портрет. Диалог и монолог. Внутренний монолог. Дневники, письма и сны героев. Лирические 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ступления. Эпилог. Лирический сюжет.</w:t>
      </w:r>
    </w:p>
    <w:p w:rsidR="00CD5203" w:rsidRPr="00B536E7" w:rsidRDefault="00CD5203" w:rsidP="00065F0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Авторская позиция. Заглавие произведения. Эпиграф. «Говорящие» фамилии. Финал произведения.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Тематика и проблематика. Идейно-эмоциональное содержание произведения. Возв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шенное и низменное, прекрасное и безобразное, трагическое и комическое в литературе. Юмор. Сатира.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речь. Поэзия и проза. Изобразительно-выразительные средства (эп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тет, метафора, олицетворение, сравнение, гипербола, антитеза, аллегория). Символ. Гр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теск. Художественная деталь. Системы стихосложения. Ритм, рифма. Строфа.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Литературные роды и жанры. Эпос. Лирика. Драма. Эпические жанры (рассказ, сказ, повесть, роман, роман в стихах). Лирические жанры (стихотворение, ода, элегия, посл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ние, стихотворение в прозе). Лироэпические жанры (басня, баллада, поэма). Драматич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ские жанры (драма, трагедия, комедия).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Литературный процесс. Традиции и новаторство в литературе. Эпохи в истории м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ровой литературы (Античность, Средневековье, Возрождение, литература XVII, XVIII, XIX и XX вв.). Литературные направления (классицизм, сентиментализм, романтизм, ре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лизм, модернизм).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Древнерусская литература, её основные жанры: слово, поучение, житие, повесть. 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ма Русской земли. Идеал человека в литературе Древней Руси. Поучительный характер произведений древнерусской литературы.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Русская литература XVIII в. Классицизм и его связь с идеями русского Просвещения. Сентиментализм и его обращение к изображению внутреннего мира обычного человека.</w:t>
      </w:r>
    </w:p>
    <w:p w:rsidR="00CD5203" w:rsidRPr="00B536E7" w:rsidRDefault="00CD5203" w:rsidP="00065F0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Русская литература XIX в. Романтизм в русской литературе. Романтический герой. Становление реализма в русской литературе XIX в. Изображение исторических событий, жизни русского дворянства и картин народной жизни. Нравственные искания героев ру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ской литературы. Идеальный женский образ. Утверждение непреходящих жизненных ценностей (вера, любовь, семья, дружба). Христианские мотивы и образы в произведениях русской литературы. Психологизм русской прозы. Основные темы и образы русской п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эзии XIX в. (человек и природа, родина, любовь, назначение поэзии). Социальная и нра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ственная проблематика русской драматургии XIX в.</w:t>
      </w:r>
    </w:p>
    <w:p w:rsidR="00CD5203" w:rsidRPr="00B536E7" w:rsidRDefault="00CD5203" w:rsidP="00065F0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Русская литература XX в. Модернизм в русской литературе. Модернистские течения (символизм, футуризм, акмеизм). Поиск новых форм выражения. Словотворчество. Разв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тие реализма в русской литературе XX в. Изображение трагических событий отечестве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ной истории, судеб русских людей в век грандиозных потрясений, революций и войн. 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ращение к традиционным в русской литературе жизненным ценностям. Образы родины, дома, семьи. Основные темы и образы русской поэзии XX в. (человек и природа, родина, любовь, война, назначение поэзии).</w:t>
      </w:r>
    </w:p>
    <w:p w:rsidR="00F63E5C" w:rsidRDefault="00F63E5C" w:rsidP="00065F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56766C" w:rsidRPr="0056766C" w:rsidRDefault="0056766C" w:rsidP="00065F0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6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56766C" w:rsidRPr="0056766C" w:rsidRDefault="0056766C" w:rsidP="00065F0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66C">
        <w:rPr>
          <w:rFonts w:ascii="Times New Roman" w:hAnsi="Times New Roman" w:cs="Times New Roman"/>
          <w:b/>
          <w:bCs/>
          <w:sz w:val="28"/>
          <w:szCs w:val="28"/>
        </w:rPr>
        <w:t>С ОПРЕДЕЛЕНИЕМ ОСНОВНЫХ ВИДОВ</w:t>
      </w:r>
    </w:p>
    <w:p w:rsidR="0056766C" w:rsidRPr="0056766C" w:rsidRDefault="0056766C" w:rsidP="00065F0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66C">
        <w:rPr>
          <w:rFonts w:ascii="Times New Roman" w:hAnsi="Times New Roman" w:cs="Times New Roman"/>
          <w:b/>
          <w:bCs/>
          <w:sz w:val="28"/>
          <w:szCs w:val="28"/>
        </w:rPr>
        <w:t>УЧЕБНОЙ ДЕЯТЕЛЬНОСТИ</w:t>
      </w:r>
    </w:p>
    <w:p w:rsidR="00CD5203" w:rsidRDefault="00CD5203" w:rsidP="00065F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3543"/>
      </w:tblGrid>
      <w:tr w:rsidR="00CD5203" w:rsidTr="007C38D0">
        <w:tc>
          <w:tcPr>
            <w:tcW w:w="5920" w:type="dxa"/>
            <w:shd w:val="clear" w:color="auto" w:fill="auto"/>
          </w:tcPr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Основное содержание курса</w:t>
            </w: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«Литерат</w:t>
            </w: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ра», подлежащее усвоению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Русский фольклор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Малые жанры фольклора.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Пословица как воплощение житейской мудрости, отражение народного опыта. Темы пословиц. Афор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стичность и поучительный характер пословиц. Пог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ворка как образное выражение. Загадка как метафора, вид словесной игры.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Сказки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(волшебные, бытовые, о животных). Сказка как выражение народной мудрости и нравс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представлений народа. Виды сказок (волше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ные, бытовые, сказки о животных). Противопоставл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мечты и действительности, добра и зла в сказках. Положительный герой и его противники. Персонажи-животные, чудесные предметы в сказках.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Былина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«Илья Муромец и Соловей-разбойник».</w:t>
            </w:r>
          </w:p>
          <w:p w:rsidR="00CD5203" w:rsidRPr="0026047A" w:rsidRDefault="00CD5203" w:rsidP="00065F01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Воплощение в образе богатыря национального 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нравственных достоинств героя. Прославл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силы, мужества, справедливости, бескорыстного служения Отечеству.</w:t>
            </w:r>
          </w:p>
          <w:p w:rsidR="00CD5203" w:rsidRPr="0026047A" w:rsidRDefault="00CD5203" w:rsidP="00065F01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Default="00CD5203" w:rsidP="00065F01">
            <w:pPr>
              <w:spacing w:after="0" w:line="240" w:lineRule="auto"/>
              <w:ind w:firstLine="454"/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CD5203" w:rsidRPr="0026047A" w:rsidRDefault="00CD5203" w:rsidP="00065F01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2604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Основные виды деятел</w:t>
            </w:r>
            <w:r w:rsidRPr="002604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ь</w:t>
            </w:r>
            <w:r w:rsidRPr="002604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ности, которыми должен овладеть уча</w:t>
            </w:r>
            <w:r w:rsidRPr="002604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softHyphen/>
              <w:t>щийся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осознанно воспринимать и понимать фольклорный текст; различать фольклорные и лит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ратурные произведения, обр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щаться к пословицам, погово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кам, фольклорным образам, традиционным фольклорным приёмам в различных ситуац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речевого общения, сопоста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фольклорную сказку и её интерпретацию средствами других искусств (иллюстрация, мультипликация, художестве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фильм);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выделять нравственную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блематику фольклорных те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стов как основу для развития представлений о нравственном идеале своего и русского нар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дов, формирования представл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 русском национальном характере;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видеть черты русского наци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характера в героях русских сказок и былин, видеть черты национального характера своего народа в героях наро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сказок и былин;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целенаправленно использ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малые фольклорные жанры в своих устных и письменных высказываниях;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определять с помощью посл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вицы жизне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ную/вымышленную ситуацию;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выразительно читать сказки и былины, соблюдая соответс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вующий интонационный рис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 устного рассказывания;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пересказывать сказки, чётко выделяя сюжетные линии, не пропуская значимых композ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элементов, используя в своей речи характерные для народных сказок художестве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приёмы;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выявлять в сказках характе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художественные приёмы и на этой основе определять жа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ровую разновидность сказки, отличать литературную сказку от фольклорной;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видеть необычное в обычном, устанавливать неочевидные связи между предметами, явл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ниями, действиями, отгадывая или сочиняя загадку.</w:t>
            </w:r>
          </w:p>
        </w:tc>
      </w:tr>
      <w:tr w:rsidR="00CD5203" w:rsidTr="007C38D0">
        <w:tc>
          <w:tcPr>
            <w:tcW w:w="5920" w:type="dxa"/>
            <w:shd w:val="clear" w:color="auto" w:fill="auto"/>
          </w:tcPr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Основное содержание курса</w:t>
            </w: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«Литерат</w:t>
            </w: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ра», подлежащее усвоению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Древнерусская литература. Русская литература XVIII в. Русская литература XIX в. (первая пол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вина)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Русская литература XIX в. (вторая половина) Русская литература XX в. (первая половина) Ру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ская литература XX в. (вторая половина)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Древнерусская литература.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«Слово о полку Игореве».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русской женщины. Образ Русской земли. Авто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позиция в «Слове…». «Золотое слово» Святосл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и основная идея произведения. Соединение языч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 христианской образности. Язык произведения. Переводы «Слова...».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«Житие Сергия Радонежского»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(фрагменты). 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ховный путь Сергия Радонежского. Идейное содерж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произведения. Соответствие образа героя и его жизненного пути канону житийной литературы. Соч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тание исторического, бытового и чудесного в житии. Сила духа и святость героя. Отражение композицио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сюжетных, стилистических особенностей жити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литературы в историческом очерке Б. К. Зайцева.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Русская литература XVIII в.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Д. И. Фонвизин.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Комедия «Недоросль» (фрагме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ты). Социальная и нравственная проблематика ком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дии. Сатирическая направленность. Проблемы восп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тания, образования гражданина. Говорящие фамилии и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имена, речевые характеристики как средства создания образов персонажей. Смысл финала комедии.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Н. М. Карамзин.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«Бедная Лиза».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разие проблематики произведения. Отражение худ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жественных принципов сентиментализма в повести. Конфликт истинных и ложных ценностей. Изображ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внутреннего мира и эмоционального состояния человека.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 Р. Державин.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«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Памятник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Жизнеутверждающий характер поэзии Державина. 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поэта и поэзии.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Русская литература XIX в. (первая половина)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И. А. Крылов.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Басни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«Волк и Ягнёнок», «Свинья под Дубом», «Волк на псарне».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 басни, история его развития. Образы животных в басне. Аллегория как средство раскрытия определённых качеств челов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 Выражение народной мудрости в баснях Крылова. Поучительный характер басен. Мораль в басне, формы её воплощения. Своеобразие языка басен Крылова.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 А.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Жуковский.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Баллада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«Светлана».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 ба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 в творчестве Жуковского. Источники сюжета баллады «Светлана». Образ Светланы и средства его создания. Национальные черты в образе героини. Своеобразие сюжета. Фантастика, народно-поэтические традиции, атмосфера тайны, пейзаж. 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тивы дороги и смерти. Мотив смирения и тема веры как залога торжества света над тьмой. Своеобразие финала баллады. Баллады западноевропейских поэтов в переводах Жуковского. 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«Море», «Н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выразимое».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темы и образы поэзии Жуко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ского. Лирический герой романтической поэзии и его восприятие мира. Тема поэтического вдохновения. 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ношение романтика к слову. Романтический образ 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ря. Своеобразие поэтического языка Жуковского.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А. С. Грибоедов.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Комедия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«Горе от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ума».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зие конфликта. Система образов. Чацкий как необы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резонёр, предшественник «странного человека» в русской литературе. Своеобразие любовной интриги. Образ фамусовской Москвы. Художественная функция внесценических персонажей. Образность и афористи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языка. Мастерство драматурга в создании реч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характеристик действующих лиц. Конкретно-историческое и общечеловеческое в произведении. Необычность развязки, смысл финала комедии. Крит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о пьесе Грибоедова.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А. С. Пушкин.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«Няне», «И. И. Пущину», «Зимнее утро», «Зимний вечер», «К ***», «Я помню чудное мгновенье», «Анчар», «Туча»,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«19 октября» («Роняет лес багряный свой убор…»), «К Чаадаеву», «К морю», «Пророк», «На холмах Грузии лежит ночная мгла…», «Я вас любил: любовь еще, быть может…», «Бесы», «Я памятник себе воздвиг 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рукотворный…», «Осень», «Два чувства дивно близки нам…». 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поэта. Единение красоты природы, красоты челов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красоты жизни в пейзажной лирике. Размышления поэта о скоротечности человеческого бытия. Тема 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 и поэзии. Вдохновение как особое состояние поэта. Философская глубина, религиозно-нравственные 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тивы поздней лирики Пушкина. Особенности ритмики, метрики, строфики пушкинских стихотворений. Би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лейские и античные образы в поэзии Пушкина. Трад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классицизма, романтические образы и мотивы, реалистические тенденции в лирике поэта. Образы, мотивы, художественные средства русской народной поэзии в творчестве Пушкина. Образ Пушкина в ру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поэзии ХIХ—ХХ вв. 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Баллада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«Песнь о вещем Олеге».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Пушк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 истории России. Летописный источник «Песни о вещем Олеге». Традиции народной поэзии в создании образов «Песни...». Смысл противопоставления обр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 Олега и кудесника. Особенности композиции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изведения. Признаки жанра баллады в «Песне…». 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дожественные средства произведения, позволившие воссоздать атмосферу Древней Руси.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 «Дубровский». История создания произв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 Картины жизни русского поместного дворянс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ва. Образы Дубровского и Троекурова. Противосто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человеческих чувств и социальных обстоятельств в романе. Нравственная проблематика произведения. Образы крепостных. Изображение крестьянского бу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та. Образ благородного разбойника Владимира Ду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ровского. Традиции приключенческого романа в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изведении Пушкина. Романтический характер истории любви Маши и Владимира. Средства выражения 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торского отношения к героям романа. 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«Капитанская дочка».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создания романа. Историческое исследование «История Пугач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ва» и роман «Капитанская дочка». Пугачёв в историч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труде и в романе. Форма семейных записок как выражение частного взгляда на отечественную ист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рию. Изображение исторических деятелей на стран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цах романа (Пугачёв, Екатерина II). Главные герои 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мана. Становление, развитие характера, личности Пе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Гринёва. Значение образа Савельича. Нравственная красота Маши Мироновой. Образ антигероя Швабр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на. Проблемы долга, чести, милосердия, нравственного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выбора. Портрет и пейзаж в романе. Художественная функция народных песен, сказок, пословиц и погов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рок. Роль эпиграфов в романе. Название и идейный смысл произведения.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«Станционный смотритель».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«П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Белкина». Повествование от лица вымышленн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героя как художественный приём. Отношение ра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сказчика к героям повести и формы его выражения. Образ рассказчика. Судьба Дуни и притча о блудном сыне. Изображение «маленького человека», его пол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обществе. Трагическое и гуманистическое в повести.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в стихах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«Евгений Онегин».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Замысел ром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 его эволюция в процессе создания произведения. Особенности жанра и композиции «свободного ром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на». Единство лирического и эпического начал. Автор как идейно-композиционный и лирический центр 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мана. Сюжетные линии произведения и темы лирич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отступлений. Автор и его герои. Образ читателя в романе. Образ Онегина, его развитие. Типическое и индивидуальное в образах Онегина и Ленского. Тать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 «милый идеал» автора. Художественная фун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эпиграфов, посвящений, снов и писем героев 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мана. Картины жизни русского общества: жизнь ст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и мир русской деревни. Картины родной природы. «Онегинская строфа». Особенности языка, органичное сочетание высокой поэтической речи и дружеского разговора, упоминания имен богов и героев античной мифологии и использование просторечной лексики. Реализм пушкинского романа в стихах. «Евгений Он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гин» в русской критике.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Трагедия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«Моцарт и Сальери».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маленьких трагедий-пьес о сильных личностях и нравственном законе. Проблема «гения и злодейства». Образы 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царта и Сальери. Два типа мировосприятия, выраже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 образах главных героев трагедии. Образ слепого скрипача и его роль в развитии сюжета. Образ «чёрн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человека». Сценическая и кинематографическая судьба трагедии.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М. Ю. Лермонтов.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«Парус», «Листок», «Тучи», «Смерть Поэта», «Когда волнуется желтеющая нива…», «Дума», «Поэт» («Отделкой 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лотой блистает мой кинжал…»), «Молитва» («В мин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жизни трудную…»), «И скучно и грустно», «Нет, не тебя так пылко я люблю…», «Родина», «Пророк», «На севере диком стоит одиноко...», «Ангел», «Три пал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мы».</w:t>
            </w:r>
          </w:p>
          <w:p w:rsidR="00CD5203" w:rsidRPr="0026047A" w:rsidRDefault="00CD5203" w:rsidP="00065F01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мотивы, образы и настроения поэзии Лермонтова. Чувство трагического одиночества. 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поэта и человека в бездуховном мире. Своеобразие 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дожественного мира поэзии Лермонтова. Характер 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рического героя лермонтовской поэзии. Тема Родины, поэта и поэзии. Романтизм и реализм в лирике поэта.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«Бородино».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основа стихотворения. Изображение исторического события. Образ рядового участника сражения. Мастерство Ле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монтова в создании батальных сцен. Сочетание разг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ворных интонаций с высоким патриотическим паф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 стихотворения.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Поэма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«Песня про царя Ивана Васильевича, мол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дого опричника и удалого купца Калашникова».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Поэма об историческом прошлом Руси. Картины быта XVI в., их значение для понимания характеров и идеи поэмы. Смысл столкновения Калашникова с Кирибеевичем и Иваном Грозным. Образ Ивана Грозного и тема 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справедливой власти. Защита Калашниковым челов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достоинства. Авторская позиция в поэме. Связь поэмы с художественными традициями устного народного творчества. Сопоставление зачина поэмы и её концовки. Образы гусляров. Язык и стих поэмы.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Поэма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«Мцыри».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«Мцыри» как романтическая 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эма. Романтический герой. Смысл человеческой жизни для Мцыри и для монаха. Трагическое противопоста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человека и обстоятельств. Особенности комп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зиции поэмы. Эпиграф и сюжет поэмы. Исповедь героя как композиционный центр поэмы. Образы монастыря и окружающей природы, смысл их противопоставл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 Портрет и речь героя как средства выражения 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торского отношения. Смысл финала поэмы.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«Герой нашего времени».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«Герой нашего времени» как первый психологический роман в ру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литературе. Нравственно-философская проблем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 произведения. Жанровое своеобразие романа. Особенности композиции романа, её роль в раскрытии характера Печорина. Особенности повествования. Особое внимание к внутренней жизни человека, его мыслям, чувствам, переживаниям, самоанализу, ре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лексии. Портретные и пейзажные описания как сре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раскрытия психологии личности. Главный герой и второстепенные персонажи произведения. Любовь и игра в любовь в жизни Печорина. Смысл финала 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мана. Черты романтизма и реализма в романе. Печорин и Онегин. Роман «Герой нашего времени» в русской критике.</w:t>
            </w:r>
          </w:p>
          <w:p w:rsidR="00CD5203" w:rsidRPr="0026047A" w:rsidRDefault="00CD5203" w:rsidP="00065F01">
            <w:pPr>
              <w:shd w:val="clear" w:color="auto" w:fill="FFFFFF"/>
              <w:tabs>
                <w:tab w:val="left" w:pos="2460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Н. В. Гоголь.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«Ночь перед Рождеством».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Поэтизация картин народной жизни (праздники, обр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ды, гулянья). Герои повести. Кузнец Вакула и его 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веста Оксана. Фольклорные традиции в создании обр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зов. Изображение конфликта темных и светлых сил. Реальное и фантастическое в произведении. Сказо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характер фантастики. Описания украинского села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Петербурга. Характер повествования. Сочетание юмора и лиризма.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«Тарас Бульба».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Эпическое величие мира и героический размах жизни в повести Гоголя.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славление высокого строя народной вольницы, боевого товарищества, самоотверженности и героизма. Един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верие, честь, патриотизм как основные идеалы зап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рожцев. 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характеристике. Трагизм конфликта отца и сына (Тарас и Андрий). Борьба долга и чувства в 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 героев. Роль детали в раскрытии характеров гер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ев. Смысл финала повести.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«Шинель».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образа «маленького человека» в русской литературе. Потеря Акакием Ак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киевичем Башмачкиным лица (одиночество, коснояз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чие). Шинель как последняя надежда согреться в 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лодном, неуютном мире, тщетность этой мечты. 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тербург как символ вечного холода, отчуждённости, бездушия. Роль фантастики в идейном замысле прои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ведения. Гуманистический пафос повести.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Комедия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«Ревизор».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создания комедии и её сценическая судьба. Поворот русской драматургии к социальной теме. Русское чиновничество в сатирич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изображении: разоблачение пошлости, угодлив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чинопочитания, беспринципности, взяточничества и казнокрадства, лживости. Основной конфликт ком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и стадии его развития. Особенности завязки, ра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действия, кульминации и развязки. Новизна ф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нала (немая сцена). Образ типичного уездного города. Городничий и чиновники. Женские образы в комедии. Образ Хлестакова. Хлестаковщина как общественное явление. Мастерство драматурга в создании речевых характеристик. Ремарки как форма выражения авто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позиции. Гоголь о комедии.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Поэма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«Мёртвые души».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создания. Смысл названия поэмы. Система образов. Чичиков как «приобретатель», новый герой эпохи. Поэма о России. Жанровое своеобразие произведения, его связь с «Б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жественной комедией» Данте, плутовским романом, романом-путешествием. Причины незавершённости поэмы. Авторские лирические отступления в поэме, их тематика и идейный смысл. Чичиков в системе образов поэмы. Образы помещиков и чиновников, художес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венные средства и приёмы их создания, образы крест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ян. Образ Руси. Эволюция образа автора от сатирика к проповеднику и пророку. Своеобразие гоголевского реализма. Поэма «Мертвые души» в русской критике.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Русская литература XIX в. (вторая половина)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Ф. И. Тютчев.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Весенняя гроза», «Есть в осени первоначальной…», «С поляны коршун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поднялся…», «Фонтан».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Философская проблематика стихотворений Тютчева. Параллелизм в описании жизни природы и человека. Природные образы и сре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их создания.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 А.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Фет.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«Я пришел к тебе с приветом…», «Учись у них — у дуба, у берёзы…».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Философская проблематика стихотворений Фета. 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раллелизм в описании жизни природы и человека. Природные образы и средства их создания.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И. С. Тургенев.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«Муму».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Реальная осн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повести. Изображение быта и нравов крепостной России. Образ Герасима. Особенности повествования, авторская позиция. Символическое значение образа главного героя. Образ Муму. Смысл финала повести.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«Певцы».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русской жизни и русских характеров в рассказе. Образ рассказчика. 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торская позиция и способы её выражения в произвед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в прозе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«Русский язык», «Два б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гача».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идейно-эмоционального содерж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стихотворений в прозе. Своеобразие ритма и яз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 Авторская позиция и способы её выражения.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Н. А. Некрасов.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«Крестьянские дети».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жизни простого народа. Образы крестьянских детей и средства их создания. Речевая характеристика. Особенности ритмической организ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 Роль диалогов в стихотворении. Авторское отн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к героям.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Л. Н. Толстой.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«Кавказский пленник».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основа и сюжет рассказа. Основные эп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зоды. Жилин и Костылин как два разных характера. Судьбы Жилина и Костылина. Поэтичный образ Дины. Нравственная проблематика произведения, его гум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нистическое звучание. Смысл названия. Поучительный характер рассказа.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А. П. Чехов.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«Толстый и тонкий», «Х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мелеон», «Смерть чиновника».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образов персонажей в юмористических произведениях. Сре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создания комических ситуаций. Разоблачение трусости, лицемерия, угодничества в рассказах. Роль художественной детали. Смысл названия.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Русская литература XX в. (первая половина)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И. А. Бунин.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«Густой зелёный ельник у дороги…».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изображения прир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ды. Образ оленя и средства его создания. Тема красоты природы. Символическое значение природных обр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зов. Пушкинские традиции в пейзажной лирике поэта.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«Подснежник».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основа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изведения. Тема прошлого России. Праздники и будни в жизни главного героя рассказа. Приёмы антитезы и повтора в композиции рассказа. Смысл названия.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А. И. Куприн.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«Чудесный доктор».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альная основа и содержание рассказа. Образ главного героя. Смысл названия. Тема служения людям и добру. Образ доктора в русской литературе.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М. Горький.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«Челкаш».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Челкаша и Гаврилы. Широта души, стремление к воле. Симв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лический образ моря. Сильный человек вне истории. Противостояние сильного характера обществу.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И. С. Шмелёв.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«Лето Господне»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ты). История создания автобиографического романа. Главные герои романа. Рождение религиозного чувс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у ребёнка. Ребёнок и национальные традиции. Ос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бенности повествования.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 А.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Блок.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«Девушка пела в це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ковном хоре…», «Родина».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Лирический герой в поэзии Блока. Символика и реалистические детали в стих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творениях. Образ Родины. Музыкальность лирики Блока.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B. В.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Маяковский.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«Хорошее о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ношение к лошадям», «Необычайное приключение, бывшее с Владимиром Маяковским летом на даче».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Словотворчество и яркая метафоричность ранней 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рики Маяковского. Гуманистический пафос стихотв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рения. Одиночество лирического героя, его против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поставление толпе обывателей. Тема назначения 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эзии. Своеобразие ритмики и рифмы.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C.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А. Есенин.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«Гой ты, Русь, моя родная…», «Нивы сжаты, рощи голы…».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темы и образы поэзии Есенина. Лирический герой и мир природы. Олицетворение как основной художес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приём. Напевность стиха. Своеобразие мет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 и сравнений в поэзии Есенина.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А. А. Ахматова.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«Перед весной бывают дни такие…», «Родная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земля». Основные темы и образы поэзии Ахматовой. Роль предметной детали, её многозначность. Тема Родины в стихотворении.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А. П. Платонов.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«Цветок на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земле». 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новная тема и идейное содержание рассказа. Сказо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и реальное в сюжете произведения. Философская символика образа цветка.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А. С. Грин.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«Алые паруса»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(фрагменты). Алые паруса как образ мечты. Мечты и реальная де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ствительность в повести. История Ассоль. Встреча с волшебником как знак судьбы. Детство и юность Грея, его взросление и возмужание. Воплощение мечты как сюжетный приём. Утверждение веры в чудо как осн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жизненной позиции. Символические образы моря, солнца, корабля, паруса.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М. А. Булгаков.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«Собачье сердце».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фологические и литературные источники сюжета. Идея переделки человеческой природы. Образ Шар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 и «шариковщина» как социальное явление.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блема исторической ответственности интеллигенции.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Символика имён, названий, художественных деталей. Приёмы сатирического изображения.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Русская литература XX в. (вторая половина)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A. Т. Твардовский.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Поэма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«Василий Тёркин»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(главы «Переправа», «Два бойца»). История создания поэмы. Изображение войны и человека на войне. 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родный герой в поэме. Образ автора-повествователя. Особенности стиха поэмы, её интонационное мног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образие. Своеобразие жанра «книги про бойца».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М. А. Шолохов.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«Судьба человека».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бражение трагедии народа в военные годы. Образ 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дрея Соколова. Особенности национального характера. Тема военного подвига, непобедимости человека. 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площение судьбы целого народа в судьбе героя прои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ведения. Особенности композиции рассказа.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Н. М. Рубцов.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«Звезда полей», «В горнице».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Картины природы и русского быта в стих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творениях Рубцова. Темы, образы и настроения. Лир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ческий герой и его мировосприятие.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B.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М. Шукшин.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«Чудик».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шукшинских героев-«чудиков». Доброта, доверчивость и душевная красота простых, незаметных людей из 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рода. Столкновение с миром грубости и практической приземлённости. Внутренняя сила шукшинского героя.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В. Г. Распутин.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«Уроки французского».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трудностей послевоенного времени. 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бытия, рассказанные от лица мальчика, и авторские оценки. Образ учительницы как символ человеческой отзывчивости. Нравственная проблематика произвед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В. П. Астафьев.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«Васюткино озеро».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бражение становления характера главного героя. 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мообладание маленького охотника. Мальчик в борьбе за спасение. Картины родной природы.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А. И. Солженицын.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«Матрёнин двор».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и биографическая основа рассказа. Из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бражение народной жизни. Образ рассказчика. Пор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 и интерьер в рассказе. Притчевое начало, традиции житийной литературы, сказовой манеры повествов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рассказе. Нравственная проблематика. Принцип «жить не по лжи». Тема праведничества в русской 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тературе.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Литература народов России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Г. Тукай.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«Родная деревня», «Книга».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к своему родному краю, верность обычаям, своей семье, традициям своего народа. Книга как «отрада из отрад», «путеводная звезда».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М. Карим.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Поэма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«Бессмертие»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(фрагменты). Г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роический пафос поэмы. Близость образа главного г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роя поэмы образу Василия Тёркина из одноименной поэмы А. Т. Твардовского.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К.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Кулиев.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«Когда на меня нав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лилась беда…», «Каким бы малым ни был мой н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род…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Основные поэтические образы, символиз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рующие родину в стихотворениях балкарского поэта. Тема бессмертия народа, его языка, поэзии, обычаев. Поэт как вечный должник своего народа.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Р. Гамзатов.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«Мой Дагестан», «В горах джигиты ссорились, бывало…»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Тема любви к родному краю. Национальный колорит стихотворений. Изображение национальных обычаев и традиций. Ос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бенности художественной образности аварского поэта.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Гомер.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Поэма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«Одиссея»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 «Одиссей у Циклопа»). Мифологическая основа античной литер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туры. Приключения Одиссея и его спутников. Жажда странствий, познания нового. Испытания, через кот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рые проходят герои эпоса. Роль гиперболы как средс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создания образа. Метафорический смысл слова «одиссея».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Данте Алигьери.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Поэма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«Божественная комедия»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(фрагменты). Данте и его время. Дантовская модель мироздания. Трёхчастная композиция поэмы. Тема 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 истины и идеала. Образ поэта. Изображение 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роков человечества в первой части поэмы. Смысл 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У. Шекспир.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Трагедия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«Гамлет»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(сцены). Траг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ческий характер конфликта. Напряжённая духовная жизнь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героя-мыслителя. Противопостав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благ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родства мыслящей души и суетности времени. Гамлет как «вечный» образ. Тема жизни как театра.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Сонет №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130 «Её глаза на звезды не похожи…».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и творчество как основные темы сонетов. 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возлюбленной в сонетах Шекспира.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М. Сервантес.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«Дон Кихот»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(фрагменты). Образы благородного рыцаря и его верного слуги. Ф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лософская и нравственная проблематика романа. 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торская позиция и способы её выражения. Конфликт иллюзии и реальной действительности.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Дефо.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«Робинзон Крузо»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(фрагменты). Жанровое своеобразие романа. Образ Робинзона Кр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зо. Изображение мужества человека и его умения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тивостоять жизненным невзгодам. Преобразование мира как жизненная потребность человека. Образ п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тешественника в литературе.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И. В. Гёте.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Трагедия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«Фауст»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(фрагменты). 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легенда о докторе Фаусте и её интерпретация в трагедии. Образы Фауста и Мефистофеля как «ве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ные» образы. История сделки человека с дьяволом как «бродячий» сюжет. Герой в поисках смысла жизни. Проблема и цена истинного счастья.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Ж. Б. Мольер.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Комедия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«Мещанин во дворянс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ве»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(сцены). Проблематика комедии. Основной ко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фликт. Образ господина Журдена. Высмеивание нев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жества, тщеславия и глупости главного героя. Особе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изображения комических ситуаций. Мастерство драматурга в построении диалогов, создании речевых характеристик персонажей.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Дж.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Г. Байрон.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«Душа моя мра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на…».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романтической поэзии Байрона. «Мировая скорбь» в западноевропейской поэзии. Ощущение трагического разлада героя с жизнью, 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ружающим его обществом. Байрон и русская литер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А. де Сент-Экзюпери.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Повесть-сказка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«Мален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кий принц»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(фрагменты). Постановка «вечных» вопр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в философской сказке. Образы повествователя и Маленького принца. Нравственная проблематика ска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ки. Мечта о разумно устроенном, красивом и справе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ливом мире. Непонятный мир взрослых, чуждый 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бёнку. Роль метафоры и аллегории в произведении. Символическое значение образа Маленького принца.</w:t>
            </w:r>
          </w:p>
          <w:p w:rsidR="00CD5203" w:rsidRPr="0026047A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Р. Брэдбери.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Pr="002604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«Всё лето в один день».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сюжета рассказа. Роль фантастического сюжета в раскрытии серьёзных нравственных проблем. Образы детей. Смысл финала произведения.</w:t>
            </w:r>
          </w:p>
          <w:p w:rsidR="00CD5203" w:rsidRDefault="00CD5203" w:rsidP="00065F01">
            <w:pPr>
              <w:shd w:val="clear" w:color="auto" w:fill="FFFFFF"/>
              <w:spacing w:after="0" w:line="240" w:lineRule="auto"/>
              <w:ind w:firstLine="454"/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CD5203" w:rsidRPr="0026047A" w:rsidRDefault="00CD5203" w:rsidP="00065F0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CD5203" w:rsidRPr="0026047A" w:rsidRDefault="00CD5203" w:rsidP="00065F0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Основные виды деятел</w:t>
            </w:r>
            <w:r w:rsidRPr="002604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ь</w:t>
            </w:r>
            <w:r w:rsidRPr="002604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ности. которыми должен овладеть уча</w:t>
            </w:r>
            <w:r w:rsidRPr="002604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softHyphen/>
              <w:t>щийся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осознанно воспринимать 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дожественное произведение в единстве формы и содержания;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Default="00CD5203" w:rsidP="00065F01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</w:pPr>
            <w:r w:rsidRPr="00E4118E">
              <w:t>адекватно понимать х</w:t>
            </w:r>
            <w:r w:rsidRPr="00E4118E">
              <w:t>у</w:t>
            </w:r>
            <w:r w:rsidRPr="00E4118E">
              <w:t>дожественный текст и давать его смысловой анализ;</w:t>
            </w:r>
          </w:p>
          <w:p w:rsidR="00CD5203" w:rsidRPr="0026047A" w:rsidRDefault="00CD5203" w:rsidP="00065F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Default="00CD5203" w:rsidP="00065F01">
            <w:pPr>
              <w:pStyle w:val="a3"/>
              <w:numPr>
                <w:ilvl w:val="0"/>
                <w:numId w:val="5"/>
              </w:numPr>
              <w:ind w:left="0" w:firstLine="141"/>
              <w:jc w:val="both"/>
            </w:pPr>
            <w:r w:rsidRPr="00E4118E">
              <w:t>интерпретировать пр</w:t>
            </w:r>
            <w:r w:rsidRPr="00E4118E">
              <w:t>о</w:t>
            </w:r>
            <w:r w:rsidRPr="00E4118E">
              <w:t>читанное, устанавливать поле читательских ассоциаций,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E4118E" w:rsidRDefault="00CD5203" w:rsidP="00065F01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</w:pPr>
            <w:r w:rsidRPr="00E4118E">
              <w:t xml:space="preserve"> отбирать произведения для чтения;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воспринимать художестве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текст как произведение 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кусства, послание автора чит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телю, современнику и потомку;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определять для себя актуал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и перспективную цели чтения художественной литер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Default="00CD5203" w:rsidP="00065F01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</w:pPr>
            <w:r w:rsidRPr="00E4118E">
              <w:t xml:space="preserve">выбирать произведения </w:t>
            </w:r>
            <w:r w:rsidRPr="00E4118E">
              <w:lastRenderedPageBreak/>
              <w:t>для самостоятельного чтения;</w:t>
            </w:r>
          </w:p>
          <w:p w:rsidR="00CD5203" w:rsidRDefault="00CD5203" w:rsidP="00065F01">
            <w:pPr>
              <w:pStyle w:val="a3"/>
              <w:ind w:left="34"/>
              <w:jc w:val="both"/>
            </w:pPr>
          </w:p>
          <w:p w:rsidR="00CD5203" w:rsidRDefault="00CD5203" w:rsidP="00065F01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</w:pPr>
            <w:r w:rsidRPr="00E4118E">
              <w:t>выявлять и интерпрет</w:t>
            </w:r>
            <w:r w:rsidRPr="00E4118E">
              <w:t>и</w:t>
            </w:r>
            <w:r w:rsidRPr="00E4118E">
              <w:t>ровать авторскую позицию, о</w:t>
            </w:r>
            <w:r w:rsidRPr="00E4118E">
              <w:t>п</w:t>
            </w:r>
            <w:r w:rsidRPr="00E4118E">
              <w:t>ределяя своё к ней отношение, и на этой основе формировать собственные ценностные ор</w:t>
            </w:r>
            <w:r w:rsidRPr="00E4118E">
              <w:t>и</w:t>
            </w:r>
            <w:r w:rsidRPr="00E4118E">
              <w:t>ентации;</w:t>
            </w:r>
          </w:p>
          <w:p w:rsidR="00CD5203" w:rsidRPr="00431D58" w:rsidRDefault="00CD5203" w:rsidP="00065F01">
            <w:pPr>
              <w:pStyle w:val="a3"/>
              <w:jc w:val="both"/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определять актуальность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изведений для читателей ра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поколений и вступать в диалог с другими читателями;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анализировать и истолков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произведения разной жа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ровой природы, аргументир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 формулируя своё отн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к прочитанному;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создавать собственный текст аналитического и интерпрет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рующего характера в разли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форматах;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сопоставлять произведение словесного искусства и его в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площение в других искусствах;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работать с разными источн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 информации и владеть 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новными способами её обр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ботки и презентации.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выбирать путь анализа прои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ведения, адекватный жанрово-родовой природе художестве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текста;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дифференцировать элементы 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поэтики художественного те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ста, видеть их художественную и смысловую функцию;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сопоставлять «чужие» тексты интерпретирующего характера, аргументированно оценивать их;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оценивать интерпретацию 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дожественного текста, созда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средствами других и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создавать собственную инте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претацию изученного текста средствами других искусств;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сопоставлять произведения русской и мировой литературы самостоятельно (или под рук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водством учителя), определяя линии сопоставления, выбирая аспект для сопоставительного анализа;</w:t>
            </w: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5203" w:rsidRPr="0026047A" w:rsidRDefault="00CD5203" w:rsidP="0006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вести самостоятельную пр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ектно-исследовательскую де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и оформлять её р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зультаты в разных форматах (работа исследовательского х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реферат, проект).</w:t>
            </w:r>
          </w:p>
          <w:p w:rsidR="00CD5203" w:rsidRDefault="00CD5203" w:rsidP="00065F01">
            <w:pPr>
              <w:spacing w:after="0" w:line="240" w:lineRule="auto"/>
              <w:jc w:val="both"/>
            </w:pPr>
          </w:p>
        </w:tc>
      </w:tr>
    </w:tbl>
    <w:p w:rsidR="00CD5203" w:rsidRPr="00B536E7" w:rsidRDefault="00CD5203" w:rsidP="00065F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89F" w:rsidRDefault="004E689F" w:rsidP="00065F01">
      <w:pPr>
        <w:spacing w:after="0" w:line="240" w:lineRule="auto"/>
        <w:jc w:val="both"/>
      </w:pPr>
      <w:r>
        <w:br w:type="page"/>
      </w:r>
    </w:p>
    <w:p w:rsidR="0056766C" w:rsidRDefault="0056766C" w:rsidP="0006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УЧЕБНО – МЕТОДИЧЕСКОГО </w:t>
      </w:r>
    </w:p>
    <w:p w:rsidR="0056766C" w:rsidRDefault="0056766C" w:rsidP="0006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6C">
        <w:rPr>
          <w:rFonts w:ascii="Times New Roman" w:hAnsi="Times New Roman" w:cs="Times New Roman"/>
          <w:b/>
          <w:sz w:val="28"/>
          <w:szCs w:val="28"/>
        </w:rPr>
        <w:t xml:space="preserve"> И  МАТЕРИАЛЬНО - ТЕХНИЧЕСКОГО ОБЕСПЕЧЕНИЯ </w:t>
      </w:r>
    </w:p>
    <w:p w:rsidR="0056766C" w:rsidRDefault="0056766C" w:rsidP="0006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6C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A15280" w:rsidRDefault="00A15280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52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525EB6" w:rsidRPr="00525EB6" w:rsidRDefault="00525EB6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25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 класс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Учебник «Литература. 5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класс» (Авт.-сост. Г.С.Меркин). В 2-х частях.- М.:«Русское сл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во» .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 w:rsidRPr="00E5480F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Методическое пособие к учебнику Г.С. Меркина. 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Авторы: Соловьева Ф.Е. М.: .:«Русское слово» 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 w:rsidRPr="00E5480F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Рабочая тетрадь к уч. Меркина Г.С. в 2 частях. Часть 1,2 Авторы: С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ловьева Ф.Е. М.: .:«Русское слово» </w:t>
      </w:r>
    </w:p>
    <w:p w:rsidR="00525EB6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Г. Меркин — Литература. Электронное приложение. </w:t>
      </w:r>
      <w:r w:rsidRPr="00E5480F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</w:t>
      </w:r>
    </w:p>
    <w:p w:rsidR="00525EB6" w:rsidRPr="00525EB6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25EB6">
        <w:rPr>
          <w:rFonts w:ascii="Times New Roman" w:eastAsiaTheme="minorEastAsia" w:hAnsi="Times New Roman" w:cs="Times New Roman"/>
          <w:bCs/>
          <w:sz w:val="24"/>
          <w:szCs w:val="24"/>
        </w:rPr>
        <w:t>6 класс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Учебник «Литература. </w:t>
      </w:r>
      <w:r w:rsidRPr="00E5480F">
        <w:rPr>
          <w:rFonts w:ascii="Times New Roman" w:eastAsiaTheme="minorEastAsia" w:hAnsi="Times New Roman" w:cs="Times New Roman"/>
          <w:bCs/>
          <w:sz w:val="24"/>
          <w:szCs w:val="24"/>
        </w:rPr>
        <w:t>6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класс» (Авт.-сост. Г.С.Меркин). В 2-х частях.- М.:«Русское сл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во» .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 w:rsidRPr="00E5480F">
        <w:rPr>
          <w:rFonts w:ascii="Times New Roman" w:eastAsiaTheme="minorEastAsia" w:hAnsi="Times New Roman" w:cs="Times New Roman"/>
          <w:bCs/>
          <w:sz w:val="24"/>
          <w:szCs w:val="24"/>
        </w:rPr>
        <w:t>6</w:t>
      </w: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Методическое пособие к учебнику Г.С. Меркина. 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Авторы: Соловьева Ф.Е. М.: .:«Русское слово» 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Литература. 6 класс. Рабочая тетрадь к уч. Меркина Г.С. в 2 частях. Часть 1,2 Авторы: С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ловьева Ф.Е. М.: .:«Русское слово» </w:t>
      </w:r>
    </w:p>
    <w:p w:rsidR="00525EB6" w:rsidRPr="00E5480F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Г. Меркин — Литература. Электронное приложение. 6 класс</w:t>
      </w:r>
    </w:p>
    <w:p w:rsidR="00525EB6" w:rsidRPr="00525EB6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25EB6">
        <w:rPr>
          <w:rFonts w:ascii="Times New Roman" w:eastAsiaTheme="minorEastAsia" w:hAnsi="Times New Roman" w:cs="Times New Roman"/>
          <w:bCs/>
          <w:sz w:val="24"/>
          <w:szCs w:val="24"/>
        </w:rPr>
        <w:t>7 класс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Учебник «Литература. 7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класс» (Авт.-сост. Г.С.Меркин). В 2-х частях.- М.:«Русское сл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во» .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Методическое пособие к учебнику Г.С. Меркина. 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Авторы: Соловьева Ф.Е. М.: .:«Русское слово» 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7 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Рабочая тетрадь к уч. Меркина Г.С. в 2 частях. Часть 1,2 Авторы: Соловьева Ф.Е. М.: .:«Русское слово» </w:t>
      </w:r>
    </w:p>
    <w:p w:rsidR="00525EB6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Г. Меркин — Литература. Электронное приложение.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</w:t>
      </w:r>
    </w:p>
    <w:p w:rsidR="00525EB6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8 класс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Учебник «Литература. 8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класс» (Авт.-сост. Г.С.Меркин). В 2-х частях.- М.:«Русское сл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во» .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Pr="003A6D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Методическое пособие к учебнику Г.С. Меркина. 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Авторы: Соловьева Ф.Е. М.: .:«Русское слово» </w:t>
      </w:r>
    </w:p>
    <w:p w:rsidR="00525EB6" w:rsidRPr="00E221CA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класс. Рабочая тетрадь к уч. Меркина Г.С. в 2 частях. Часть 1,2 Авторы: С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ловьева Ф.Е. М.: .:«Русское слово» </w:t>
      </w:r>
    </w:p>
    <w:p w:rsidR="00525EB6" w:rsidRDefault="00525EB6" w:rsidP="00A04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Г. Меркин — Литература. Электронное приложение.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Pr="00E221C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</w:t>
      </w:r>
    </w:p>
    <w:p w:rsidR="00356DE7" w:rsidRPr="00356DE7" w:rsidRDefault="00356DE7" w:rsidP="00A042DF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Мещерякова М.И. Литература в таблицах и схемах. Теория.История. Сло</w:t>
      </w:r>
      <w:r w:rsidR="00DF3573">
        <w:rPr>
          <w:rFonts w:ascii="Times New Roman" w:eastAsia="Times New Roman" w:hAnsi="Times New Roman"/>
          <w:sz w:val="24"/>
          <w:szCs w:val="24"/>
          <w:lang w:eastAsia="ru-RU"/>
        </w:rPr>
        <w:t>варь. –</w:t>
      </w: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 xml:space="preserve">  М.: Рольф, 2008</w:t>
      </w:r>
    </w:p>
    <w:p w:rsidR="00356DE7" w:rsidRDefault="00356DE7" w:rsidP="00A042DF">
      <w:pPr>
        <w:tabs>
          <w:tab w:val="left" w:pos="132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Попова Е.Н. Литература. 5-11 классы. Образовательные технологии: ин</w:t>
      </w:r>
      <w:r w:rsidR="00926103">
        <w:rPr>
          <w:rFonts w:ascii="Times New Roman" w:eastAsia="Times New Roman" w:hAnsi="Times New Roman"/>
          <w:sz w:val="24"/>
          <w:szCs w:val="24"/>
          <w:lang w:eastAsia="ru-RU"/>
        </w:rPr>
        <w:t xml:space="preserve">новации  и  </w:t>
      </w: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трад</w:t>
      </w: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ции.- Волгоград: Учитель,2009</w:t>
      </w:r>
    </w:p>
    <w:p w:rsidR="00356DE7" w:rsidRPr="00356DE7" w:rsidRDefault="00356DE7" w:rsidP="00A042DF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Журнал «Литература в школе»</w:t>
      </w:r>
    </w:p>
    <w:p w:rsidR="00356DE7" w:rsidRPr="00356DE7" w:rsidRDefault="00356DE7" w:rsidP="00A042DF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Словарь литературоведческих терминов . 7. Черняк М.А. Современная русская литература (10-11 классы): учебно-методические материалы.- М.: Эксмо, 2007</w:t>
      </w:r>
    </w:p>
    <w:p w:rsid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b/>
          <w:sz w:val="24"/>
          <w:szCs w:val="24"/>
          <w:lang w:eastAsia="ru-RU"/>
        </w:rPr>
        <w:t>СПРАВОЧНАЯ ЛИТЕРАТУРА:</w:t>
      </w:r>
    </w:p>
    <w:p w:rsidR="00356DE7" w:rsidRPr="00356DE7" w:rsidRDefault="00356DE7" w:rsidP="00A042DF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Александрова З.Е. Словарь синонимов русского языка.- «Русский язык» - Москва - 1975</w:t>
      </w:r>
    </w:p>
    <w:p w:rsidR="00356DE7" w:rsidRPr="00356DE7" w:rsidRDefault="00356DE7" w:rsidP="00A042DF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Ашукин Н.С., Ашукина М.Г. Крылатые слова. – М.: «Художественная литература», 1966</w:t>
      </w:r>
    </w:p>
    <w:p w:rsidR="00356DE7" w:rsidRPr="00356DE7" w:rsidRDefault="00356DE7" w:rsidP="00A042DF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Все словари в одном. Универсальный словарь русского языка. – Санкт – Петербург «Весь», 2010</w:t>
      </w:r>
    </w:p>
    <w:p w:rsidR="00356DE7" w:rsidRPr="00356DE7" w:rsidRDefault="00356DE7" w:rsidP="00A042DF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Даль В.И. Иллюстрированный толковый словарь русского языка. – М., Эксмо –Форум, 2007</w:t>
      </w:r>
    </w:p>
    <w:p w:rsidR="00356DE7" w:rsidRPr="00356DE7" w:rsidRDefault="00356DE7" w:rsidP="00A042DF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Жуков В.П., Жуков А.В. Школьный фразеологический словарь русского языка. – М.: «Просвещение», 1994</w:t>
      </w:r>
    </w:p>
    <w:p w:rsidR="00356DE7" w:rsidRPr="00356DE7" w:rsidRDefault="00356DE7" w:rsidP="00A042DF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Лапатухин М.С., Скорлуповская Е.В. Школьный толковый словарь русского языка. – М., «Просвещение», 1981</w:t>
      </w:r>
    </w:p>
    <w:p w:rsidR="00356DE7" w:rsidRPr="00356DE7" w:rsidRDefault="00356DE7" w:rsidP="007C38D0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Папки-накопители:</w:t>
      </w:r>
    </w:p>
    <w:p w:rsidR="00356DE7" w:rsidRPr="00356DE7" w:rsidRDefault="00356DE7" w:rsidP="007C38D0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56DE7" w:rsidRPr="00356DE7" w:rsidSect="00356DE7">
          <w:foot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56DE7" w:rsidRPr="00356DE7" w:rsidRDefault="00356DE7" w:rsidP="007C38D0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Маяковский В.В.</w:t>
      </w:r>
    </w:p>
    <w:p w:rsidR="00356DE7" w:rsidRPr="00356DE7" w:rsidRDefault="00356DE7" w:rsidP="007C38D0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2. Чернышевский Н.Г.</w:t>
      </w:r>
    </w:p>
    <w:p w:rsidR="00356DE7" w:rsidRPr="00356DE7" w:rsidRDefault="00356DE7" w:rsidP="007C38D0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3. Шолохов М.А.</w:t>
      </w:r>
    </w:p>
    <w:p w:rsidR="00356DE7" w:rsidRPr="00356DE7" w:rsidRDefault="00356DE7" w:rsidP="007C38D0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4. Тургенев И.С.</w:t>
      </w:r>
    </w:p>
    <w:p w:rsidR="00356DE7" w:rsidRPr="00356DE7" w:rsidRDefault="00356DE7" w:rsidP="007C38D0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5. Чехов А.П.</w:t>
      </w:r>
    </w:p>
    <w:p w:rsidR="00356DE7" w:rsidRPr="00356DE7" w:rsidRDefault="00356DE7" w:rsidP="007C38D0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6. Гоголь Н.В.</w:t>
      </w:r>
    </w:p>
    <w:p w:rsidR="009E089A" w:rsidRDefault="00356DE7" w:rsidP="00065F01">
      <w:pPr>
        <w:tabs>
          <w:tab w:val="left" w:pos="1320"/>
        </w:tabs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Салтыков – Щедрин М.Е.</w:t>
      </w:r>
      <w:r w:rsidR="009E0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8. Достоевский Ф. М.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9. Грибоедов А.С.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10. Пушкин А.С.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56DE7" w:rsidRPr="00356DE7" w:rsidSect="00356DE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titlePg/>
          <w:docGrid w:linePitch="360"/>
        </w:sect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11.С.Есен</w:t>
      </w:r>
      <w:r w:rsidR="009E089A">
        <w:rPr>
          <w:rFonts w:ascii="Times New Roman" w:eastAsia="Times New Roman" w:hAnsi="Times New Roman"/>
          <w:sz w:val="24"/>
          <w:szCs w:val="24"/>
          <w:lang w:eastAsia="ru-RU"/>
        </w:rPr>
        <w:t>ин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Комплект портретов русских писателей: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56DE7" w:rsidRPr="00356DE7" w:rsidSect="00356DE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Пушкин А.С.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Лермонтов М.Ю.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Толстой Л.К.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Достоевский Ф.М.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Салтыков-Щедрин М.Е.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Некрасов Н.А.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Тургенев И.С.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Чехов А.П.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Твардовский А.Т.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Есенин С.А.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Маяковский В.В.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Горький А.М.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Симонов К.М.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Шолохов М.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Фурманов Д.А.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Гайдар А.П.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Островский Н.А.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Грибоедов А.С.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Гоголь Н.А.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Крылов И.А.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Фонвизин Д.И.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Островский А.Н.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Гончаров И.А.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Федин К.А.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Короленко В.Г.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Жуковский В.А.</w:t>
      </w:r>
    </w:p>
    <w:p w:rsidR="00356DE7" w:rsidRPr="00356DE7" w:rsidRDefault="00356DE7" w:rsidP="00065F01">
      <w:pPr>
        <w:numPr>
          <w:ilvl w:val="1"/>
          <w:numId w:val="24"/>
        </w:numPr>
        <w:tabs>
          <w:tab w:val="num" w:pos="180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Чернышевский Н.Г.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142"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35. Белинский В.Г.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36. Радищев А.Н.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37. Герцен А.И.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56DE7" w:rsidRPr="00356DE7" w:rsidSect="00DC771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портретов зарубежных писателей: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1. Джек Лондон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2. Иоганн Вольфганг Гёте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3. Теодор Драйзер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4. Марк Твен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5. Чарльз Диккенс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6. Мигель Сервантес Сааведра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7. Джордж Бернард Шоу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8. Генрих Гейне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9. Дон Голсуарси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10. Ханс Кристиан Андерсан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11. Эрнест Хеменгуэй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12. Уильям Шекспир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13. Джордж Байрон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учебных демонстрационных таблиц по литературе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1.Жанры лирики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2.Схема анализа стихотворения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3. Виды строф в лирике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4. Сюжет в лирике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5. Темы и мотивы в лирике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6. Образность поэтического текста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7. Строфа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8. Основные образы в лирике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9. Виды строф в лирике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10.Лексика в лирике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11.Твёрдые стихотворные формы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12.Жанры лирики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13.Фоника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14. Поэтический синтаксис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15. Реализм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16. Художественные системы в   литературе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17.Проблема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18.Принципы ритмической организации стихотворных произведений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19.Лирический герой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20.Композиция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21.Поэтический синтаксис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22.Классицизм и модернизм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 xml:space="preserve">23.Изобразительно-выразительные средства 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24.Роды литературы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25.Рифма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26.Стихосложение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27.Изобразительно-выразительные средства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28.Романтизм и сентиментализм</w:t>
      </w:r>
    </w:p>
    <w:p w:rsidR="00356DE7" w:rsidRPr="00356DE7" w:rsidRDefault="00356DE7" w:rsidP="00065F01">
      <w:pPr>
        <w:tabs>
          <w:tab w:val="left" w:pos="1320"/>
        </w:tabs>
        <w:spacing w:after="0" w:line="240" w:lineRule="auto"/>
        <w:ind w:left="720" w:firstLine="8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DE7">
        <w:rPr>
          <w:rFonts w:ascii="Times New Roman" w:eastAsia="Times New Roman" w:hAnsi="Times New Roman"/>
          <w:sz w:val="24"/>
          <w:szCs w:val="24"/>
          <w:lang w:eastAsia="ru-RU"/>
        </w:rPr>
        <w:t>29. Литература 10 – 11  класс</w:t>
      </w:r>
    </w:p>
    <w:p w:rsidR="00A042DF" w:rsidRDefault="00A042DF" w:rsidP="00DC7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2" w:right="2304" w:hanging="5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C7718" w:rsidRDefault="00F67012" w:rsidP="00DC7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2" w:right="2304" w:hanging="5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F670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Материально-техническое обеспечение </w:t>
      </w:r>
    </w:p>
    <w:p w:rsidR="00F67012" w:rsidRPr="00F67012" w:rsidRDefault="00F67012" w:rsidP="00DC7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2" w:right="-1" w:hanging="5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67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  <w:r w:rsidR="00A0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0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Мультимедийный проектор. </w:t>
      </w:r>
      <w:r w:rsidRPr="00F670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Экспозиционный экран.</w:t>
      </w:r>
    </w:p>
    <w:p w:rsidR="00F67012" w:rsidRPr="00F67012" w:rsidRDefault="00F67012" w:rsidP="00DC7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670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Классная доска с набором приспособлений для крепления таблиц, плакатов и картинок. </w:t>
      </w:r>
      <w:r w:rsidRPr="00F670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для размещения творческих работ учащихся. Стол учительский с тумбой.</w:t>
      </w:r>
    </w:p>
    <w:p w:rsidR="009E089A" w:rsidRDefault="00F67012" w:rsidP="00DC7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670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Ученические столы 2-местные с комплектом стульев. </w:t>
      </w:r>
    </w:p>
    <w:p w:rsidR="005F6F60" w:rsidRDefault="005F6F60" w:rsidP="00DC7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67012" w:rsidRPr="00F67012" w:rsidRDefault="00F67012" w:rsidP="0006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2" w:right="-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F670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Учебные материалы иллюстративного характера:</w:t>
      </w:r>
    </w:p>
    <w:tbl>
      <w:tblPr>
        <w:tblW w:w="10243" w:type="dxa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540"/>
        <w:gridCol w:w="4534"/>
        <w:gridCol w:w="1425"/>
        <w:gridCol w:w="24"/>
      </w:tblGrid>
      <w:tr w:rsidR="00F67012" w:rsidRPr="00F67012" w:rsidTr="009E089A">
        <w:trPr>
          <w:trHeight w:hRule="exact" w:val="293"/>
          <w:jc w:val="center"/>
        </w:trPr>
        <w:tc>
          <w:tcPr>
            <w:tcW w:w="10243" w:type="dxa"/>
            <w:gridSpan w:val="5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67012" w:rsidRPr="00F67012" w:rsidTr="009E089A">
        <w:trPr>
          <w:trHeight w:hRule="exact" w:val="840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объектов и</w:t>
            </w:r>
          </w:p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 w:right="302" w:firstLine="25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средств материально-</w:t>
            </w:r>
            <w:r w:rsidRPr="00F67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технического обеспечения</w:t>
            </w:r>
          </w:p>
        </w:tc>
        <w:tc>
          <w:tcPr>
            <w:tcW w:w="453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описание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</w:t>
            </w:r>
          </w:p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F67012" w:rsidRPr="00F67012" w:rsidTr="009E089A">
        <w:trPr>
          <w:trHeight w:hRule="exact" w:val="2510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Мультимедийный компьютер</w:t>
            </w:r>
          </w:p>
        </w:tc>
        <w:tc>
          <w:tcPr>
            <w:tcW w:w="453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Материально-техническое обеспечение кабинета. Тех. требования: графическая 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операционная система, привод для 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ния-записи компакт дисков, аудио-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видео входы/выходы, возможность выхода в Интернет. Оснащенность 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акустическими колонками.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7012" w:rsidRPr="00F67012" w:rsidTr="009E089A">
        <w:trPr>
          <w:trHeight w:hRule="exact" w:val="1666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</w:t>
            </w:r>
          </w:p>
        </w:tc>
        <w:tc>
          <w:tcPr>
            <w:tcW w:w="453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9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Тех. требования: графическая 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операц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онная система, привод для </w:t>
            </w:r>
            <w:r w:rsidRPr="00F67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чтения-записи компакт дисков, аудио-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видео входы/выходы, возможность выхода в Интернет. Акустические колонки, ми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рофон и наушники.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7012" w:rsidRPr="00F67012" w:rsidTr="009E089A">
        <w:trPr>
          <w:trHeight w:hRule="exact" w:val="1680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Средства телекоммуникации</w:t>
            </w:r>
          </w:p>
        </w:tc>
        <w:tc>
          <w:tcPr>
            <w:tcW w:w="453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Включают: электронная почта, выход в Интернет, создаются в рамках </w:t>
            </w:r>
            <w:r w:rsidRPr="00F67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матер</w:t>
            </w:r>
            <w:r w:rsidRPr="00F67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F67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ально-технического обеспечения </w:t>
            </w:r>
            <w:r w:rsidRPr="00F67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всего образовательного учреждения при 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нал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чии необходимых финансовых и 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условий.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7012" w:rsidRPr="00F67012" w:rsidTr="009E089A">
        <w:trPr>
          <w:gridAfter w:val="1"/>
          <w:wAfter w:w="24" w:type="dxa"/>
          <w:trHeight w:hRule="exact" w:val="571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7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(на штативе или навесной)</w:t>
            </w:r>
          </w:p>
        </w:tc>
        <w:tc>
          <w:tcPr>
            <w:tcW w:w="4531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Минимальные размеры 1,25x1,25 м.</w:t>
            </w:r>
          </w:p>
        </w:tc>
        <w:tc>
          <w:tcPr>
            <w:tcW w:w="142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7012" w:rsidRPr="00F67012" w:rsidTr="009E089A">
        <w:trPr>
          <w:gridAfter w:val="1"/>
          <w:wAfter w:w="24" w:type="dxa"/>
          <w:trHeight w:hRule="exact" w:val="283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531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42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7012" w:rsidRPr="00F67012" w:rsidTr="009E089A">
        <w:trPr>
          <w:gridAfter w:val="1"/>
          <w:wAfter w:w="24" w:type="dxa"/>
          <w:trHeight w:hRule="exact" w:val="288"/>
          <w:jc w:val="center"/>
        </w:trPr>
        <w:tc>
          <w:tcPr>
            <w:tcW w:w="10219" w:type="dxa"/>
            <w:gridSpan w:val="4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F67012" w:rsidRPr="00F67012" w:rsidTr="009E089A">
        <w:trPr>
          <w:gridAfter w:val="1"/>
          <w:wAfter w:w="24" w:type="dxa"/>
          <w:trHeight w:hRule="exact" w:val="1114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доска с 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магни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F670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ной поверхностью и </w:t>
            </w:r>
            <w:r w:rsidRPr="00F670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набором приспособлений для 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таблиц</w:t>
            </w:r>
          </w:p>
        </w:tc>
        <w:tc>
          <w:tcPr>
            <w:tcW w:w="4531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7012" w:rsidRPr="00F67012" w:rsidTr="009E089A">
        <w:trPr>
          <w:gridAfter w:val="1"/>
          <w:wAfter w:w="24" w:type="dxa"/>
          <w:trHeight w:hRule="exact" w:val="283"/>
          <w:jc w:val="center"/>
        </w:trPr>
        <w:tc>
          <w:tcPr>
            <w:tcW w:w="10219" w:type="dxa"/>
            <w:gridSpan w:val="4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УЧЕБНАЯ МЕБЕЛЬ</w:t>
            </w:r>
          </w:p>
        </w:tc>
      </w:tr>
      <w:tr w:rsidR="00F67012" w:rsidRPr="00F67012" w:rsidTr="009E089A">
        <w:trPr>
          <w:gridAfter w:val="1"/>
          <w:wAfter w:w="24" w:type="dxa"/>
          <w:trHeight w:hRule="exact" w:val="288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4531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7012" w:rsidRPr="00F67012" w:rsidTr="009E089A">
        <w:trPr>
          <w:gridAfter w:val="1"/>
          <w:wAfter w:w="24" w:type="dxa"/>
          <w:trHeight w:hRule="exact" w:val="1114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86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секционный для хранения литературы и демонстрационного оборудования</w:t>
            </w:r>
          </w:p>
        </w:tc>
        <w:tc>
          <w:tcPr>
            <w:tcW w:w="4531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7012" w:rsidRPr="00F67012" w:rsidTr="009E089A">
        <w:trPr>
          <w:gridAfter w:val="1"/>
          <w:wAfter w:w="24" w:type="dxa"/>
          <w:trHeight w:hRule="exact" w:val="293"/>
          <w:jc w:val="center"/>
        </w:trPr>
        <w:tc>
          <w:tcPr>
            <w:tcW w:w="720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2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экспозиционный</w:t>
            </w:r>
          </w:p>
        </w:tc>
        <w:tc>
          <w:tcPr>
            <w:tcW w:w="4531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FFFFFF"/>
          </w:tcPr>
          <w:p w:rsidR="00F67012" w:rsidRPr="00F67012" w:rsidRDefault="00F67012" w:rsidP="0006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70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E689F" w:rsidRPr="00B536E7" w:rsidRDefault="004E689F" w:rsidP="0006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89F" w:rsidRPr="00B536E7" w:rsidRDefault="004E689F" w:rsidP="0006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Интернет-ресурсы:</w:t>
      </w:r>
    </w:p>
    <w:p w:rsidR="004E689F" w:rsidRPr="00B536E7" w:rsidRDefault="004E689F" w:rsidP="0006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Библиотеки:</w:t>
      </w:r>
    </w:p>
    <w:p w:rsidR="004E689F" w:rsidRPr="00B536E7" w:rsidRDefault="000E1B62" w:rsidP="005F6F60">
      <w:pPr>
        <w:numPr>
          <w:ilvl w:val="0"/>
          <w:numId w:val="10"/>
        </w:numPr>
        <w:tabs>
          <w:tab w:val="clear" w:pos="928"/>
          <w:tab w:val="num" w:pos="0"/>
        </w:tabs>
        <w:spacing w:after="0" w:line="240" w:lineRule="auto"/>
        <w:ind w:left="142" w:hanging="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bibliogid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0E1B62" w:rsidP="005F6F60">
      <w:pPr>
        <w:numPr>
          <w:ilvl w:val="0"/>
          <w:numId w:val="10"/>
        </w:numPr>
        <w:tabs>
          <w:tab w:val="clear" w:pos="928"/>
          <w:tab w:val="num" w:pos="0"/>
        </w:tabs>
        <w:spacing w:after="0" w:line="240" w:lineRule="auto"/>
        <w:ind w:left="142" w:hanging="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06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библиотека нехудожественной литературы по русской и мировой 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дожественные галереи и коллекции.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http://www.drevne.ru</w:t>
        </w:r>
      </w:hyperlink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портал «Древнерусская литература».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gramma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4E689F"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E689F" w:rsidRPr="00B536E7" w:rsidRDefault="004E689F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encyclopedia</w:t>
        </w:r>
        <w:r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Каталог электронных энциклопедий (ссылки) по разным направлениям.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krugosvet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litera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Коллекция: русская и зарубежная литература для школы.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litwomen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Сайт мировых новостей о литературе.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vavilon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Сайт посвящен современной русской литературе.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feb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–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web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 Президентской библиотеки им. Б. Н. Ельцина 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prlib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Pages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Default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aspx</w:t>
        </w:r>
      </w:hyperlink>
      <w:r w:rsidR="004E689F"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Электронные наглядные пособия:</w:t>
      </w:r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Библиотекарь. РУ 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bibliotekar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index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htm</w:t>
        </w:r>
      </w:hyperlink>
      <w:r w:rsidR="004E689F"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Русская литература 18-20 вв. 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4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format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E689F"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Большая художественная галерея 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history="1"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gallerix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E689F"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i/>
          <w:sz w:val="24"/>
          <w:szCs w:val="24"/>
          <w:lang w:eastAsia="ru-RU"/>
        </w:rPr>
        <w:t>Экранно-звуковые пособия: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4" w:history="1"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ayguo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com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E689F"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Всероссийская инновационная программа Аудиохрестоматия. Мировая литература гол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>сами мастеров сцены.</w:t>
      </w:r>
    </w:p>
    <w:p w:rsidR="004E689F" w:rsidRPr="00B536E7" w:rsidRDefault="004E689F" w:rsidP="001A0861">
      <w:pPr>
        <w:numPr>
          <w:ilvl w:val="1"/>
          <w:numId w:val="13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25" w:history="1">
        <w:r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</w:hyperlink>
      <w:hyperlink r:id="rId26" w:history="1">
        <w:r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аудиохрестоматия</w:t>
        </w:r>
      </w:hyperlink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рф </w:t>
      </w:r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Наукомания </w:t>
      </w:r>
    </w:p>
    <w:p w:rsidR="004E689F" w:rsidRPr="00B536E7" w:rsidRDefault="000E1B62" w:rsidP="001A0861">
      <w:pPr>
        <w:numPr>
          <w:ilvl w:val="0"/>
          <w:numId w:val="10"/>
        </w:numPr>
        <w:tabs>
          <w:tab w:val="clear" w:pos="928"/>
          <w:tab w:val="num" w:pos="0"/>
          <w:tab w:val="left" w:pos="284"/>
          <w:tab w:val="num" w:pos="1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7" w:history="1"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naukomania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="004E689F" w:rsidRPr="00B536E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literatura</w:t>
        </w:r>
      </w:hyperlink>
      <w:r w:rsidR="004E689F" w:rsidRPr="00B536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(видео телеканала «Бибигон»)</w:t>
      </w:r>
    </w:p>
    <w:p w:rsidR="004E689F" w:rsidRPr="00B536E7" w:rsidRDefault="004E689F" w:rsidP="001A086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Театр:</w:t>
      </w:r>
    </w:p>
    <w:p w:rsidR="004E689F" w:rsidRPr="00B536E7" w:rsidRDefault="000E1B62" w:rsidP="001A0861">
      <w:pPr>
        <w:numPr>
          <w:ilvl w:val="0"/>
          <w:numId w:val="11"/>
        </w:numPr>
        <w:tabs>
          <w:tab w:val="num" w:pos="0"/>
          <w:tab w:val="left" w:pos="284"/>
          <w:tab w:val="num" w:pos="121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8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theatre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065F01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Сайт объединяет информацию о театрах России (ссылки), персональных страни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ках актеров, о премиях и фестивалях театрального искусства и т.д.</w:t>
      </w:r>
    </w:p>
    <w:p w:rsidR="004E689F" w:rsidRPr="00B536E7" w:rsidRDefault="004E689F" w:rsidP="001A0861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Музеи:</w:t>
      </w:r>
    </w:p>
    <w:p w:rsidR="004E689F" w:rsidRPr="00B536E7" w:rsidRDefault="000E1B62" w:rsidP="001A0861">
      <w:pPr>
        <w:numPr>
          <w:ilvl w:val="0"/>
          <w:numId w:val="12"/>
        </w:numPr>
        <w:tabs>
          <w:tab w:val="clear" w:pos="1240"/>
          <w:tab w:val="num" w:pos="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9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borodino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num" w:pos="142"/>
          <w:tab w:val="left" w:pos="284"/>
          <w:tab w:val="num" w:pos="14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Бородинский военно-исторический музей.</w:t>
      </w:r>
    </w:p>
    <w:p w:rsidR="004E689F" w:rsidRPr="00B536E7" w:rsidRDefault="000E1B62" w:rsidP="001A0861">
      <w:pPr>
        <w:numPr>
          <w:ilvl w:val="0"/>
          <w:numId w:val="12"/>
        </w:numPr>
        <w:tabs>
          <w:tab w:val="clear" w:pos="1240"/>
          <w:tab w:val="num" w:pos="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0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kreml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num" w:pos="142"/>
          <w:tab w:val="left" w:pos="284"/>
          <w:tab w:val="num" w:pos="14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Музей-заповедник «Московский Кремль».</w:t>
      </w:r>
    </w:p>
    <w:p w:rsidR="004E689F" w:rsidRPr="00B536E7" w:rsidRDefault="000E1B62" w:rsidP="001A0861">
      <w:pPr>
        <w:numPr>
          <w:ilvl w:val="0"/>
          <w:numId w:val="12"/>
        </w:numPr>
        <w:tabs>
          <w:tab w:val="clear" w:pos="1240"/>
          <w:tab w:val="num" w:pos="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hermitage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num" w:pos="142"/>
          <w:tab w:val="left" w:pos="284"/>
          <w:tab w:val="num" w:pos="14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Эрмитаж.</w:t>
      </w:r>
    </w:p>
    <w:p w:rsidR="004E689F" w:rsidRPr="00B536E7" w:rsidRDefault="000E1B62" w:rsidP="001A0861">
      <w:pPr>
        <w:numPr>
          <w:ilvl w:val="0"/>
          <w:numId w:val="12"/>
        </w:numPr>
        <w:tabs>
          <w:tab w:val="clear" w:pos="1240"/>
          <w:tab w:val="num" w:pos="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museum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gmii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4E689F" w:rsidRPr="00B536E7" w:rsidRDefault="004E689F" w:rsidP="001A0861">
      <w:pPr>
        <w:tabs>
          <w:tab w:val="num" w:pos="0"/>
          <w:tab w:val="num" w:pos="142"/>
          <w:tab w:val="left" w:pos="284"/>
          <w:tab w:val="num" w:pos="14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музей изобразительных искусств им. А.С.Пушкина.</w:t>
      </w:r>
    </w:p>
    <w:p w:rsidR="004E689F" w:rsidRPr="00B536E7" w:rsidRDefault="000E1B62" w:rsidP="001A0861">
      <w:pPr>
        <w:numPr>
          <w:ilvl w:val="0"/>
          <w:numId w:val="12"/>
        </w:numPr>
        <w:tabs>
          <w:tab w:val="clear" w:pos="1240"/>
          <w:tab w:val="num" w:pos="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museum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654</w:t>
        </w:r>
      </w:hyperlink>
    </w:p>
    <w:p w:rsidR="004E689F" w:rsidRPr="00B536E7" w:rsidRDefault="004E689F" w:rsidP="001A0861">
      <w:pPr>
        <w:tabs>
          <w:tab w:val="num" w:pos="0"/>
          <w:tab w:val="num" w:pos="142"/>
          <w:tab w:val="left" w:pos="284"/>
          <w:tab w:val="num" w:pos="14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Музей-заповедник «Петергоф» </w:t>
      </w:r>
    </w:p>
    <w:p w:rsidR="004E689F" w:rsidRPr="00B536E7" w:rsidRDefault="000E1B62" w:rsidP="001A0861">
      <w:pPr>
        <w:numPr>
          <w:ilvl w:val="0"/>
          <w:numId w:val="12"/>
        </w:numPr>
        <w:tabs>
          <w:tab w:val="clear" w:pos="1240"/>
          <w:tab w:val="num" w:pos="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rusmuseum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num" w:pos="142"/>
          <w:tab w:val="left" w:pos="284"/>
          <w:tab w:val="num" w:pos="14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Русский музей.</w:t>
      </w:r>
    </w:p>
    <w:p w:rsidR="004E689F" w:rsidRPr="00B536E7" w:rsidRDefault="000E1B62" w:rsidP="001A0861">
      <w:pPr>
        <w:numPr>
          <w:ilvl w:val="0"/>
          <w:numId w:val="12"/>
        </w:numPr>
        <w:tabs>
          <w:tab w:val="clear" w:pos="1240"/>
          <w:tab w:val="num" w:pos="0"/>
          <w:tab w:val="num" w:pos="142"/>
          <w:tab w:val="left" w:pos="284"/>
          <w:tab w:val="num" w:pos="110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shm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E689F" w:rsidRPr="00B536E7" w:rsidRDefault="004E689F" w:rsidP="001A0861">
      <w:pPr>
        <w:tabs>
          <w:tab w:val="num" w:pos="0"/>
          <w:tab w:val="num" w:pos="142"/>
          <w:tab w:val="left" w:pos="284"/>
          <w:tab w:val="num" w:pos="14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исторический музей.</w:t>
      </w:r>
    </w:p>
    <w:p w:rsidR="004E689F" w:rsidRPr="00B536E7" w:rsidRDefault="000E1B62" w:rsidP="001A0861">
      <w:pPr>
        <w:numPr>
          <w:ilvl w:val="0"/>
          <w:numId w:val="15"/>
        </w:numPr>
        <w:tabs>
          <w:tab w:val="num" w:pos="0"/>
          <w:tab w:val="num" w:pos="142"/>
          <w:tab w:val="left" w:pos="284"/>
          <w:tab w:val="left" w:pos="110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6" w:history="1"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tretyakovgallery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E689F" w:rsidRPr="00B536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B4174C" w:rsidRDefault="004E689F" w:rsidP="001A0861">
      <w:pPr>
        <w:tabs>
          <w:tab w:val="left" w:pos="0"/>
          <w:tab w:val="left" w:pos="284"/>
          <w:tab w:val="num" w:pos="14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Третьяковская галерея.</w:t>
      </w:r>
    </w:p>
    <w:p w:rsidR="00B4174C" w:rsidRDefault="00B4174C" w:rsidP="001A0861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544F9" w:rsidRPr="004544F9" w:rsidRDefault="004544F9" w:rsidP="00065F0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4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ПЛАНИРУЕМЫЕ РЕЗУЛЬТАТЫ ИЗУЧЕНИЯ </w:t>
      </w:r>
    </w:p>
    <w:p w:rsidR="004544F9" w:rsidRPr="004544F9" w:rsidRDefault="004544F9" w:rsidP="00065F0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4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B4174C" w:rsidRPr="00B536E7" w:rsidRDefault="00B4174C" w:rsidP="0006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Устное народное творчество</w:t>
      </w:r>
    </w:p>
    <w:p w:rsidR="00B4174C" w:rsidRPr="00B536E7" w:rsidRDefault="00B4174C" w:rsidP="0006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осознанно воспринимать и понимать фольклорный текст; различать фольклорные и 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тавлять фольклорную сказку и её интерпретацию средствами других искусств (иллюстр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ция, мультипликация, художественный фильм);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ставлений о русском национальном характере;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видеть черты русского национального характера в героях русских сказок и былин, 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деть черты национального характера своего народа в героях народных сказок и былин;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учитывая жанрово-родовые признаки произведений устного народного творчества, 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бирать фольклорные произведения для самостоятельного чтения;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целенаправленно использовать малые фольклорные жанры в своих устных и письме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ных высказываниях;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определять с помощью пословицы жизненную/вымышленную ситуацию;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выразительно читать сказки и былины, соблюдая соответствующий интонационный 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сунок устного рассказывания;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пересказывать сказки, чётко выделяя сюжетные линии, не пропуская значимых композ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ционных элементов, используя в своей речи характерные для народных сказок художес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венные приёмы;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видеть необычное в обычном, устанавливать неочевидные связи между предметами, я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лениями, действиями, отгадывая или сочиняя загадку.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сравнивая сказки, принадлежащие разным народам, видеть в них воплощение нравс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венного идеала конкретного народа (находить общее и различное с идеалом русского и своего народов);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рассказывать о самостоятельно прочитанной сказке, былине, обосновывая свой выбор;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сочинять сказку (в том числе и по пословице), былину и/или придумывать сюжетные 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нии;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выбирать произведения устного народного творчества разных народов для самосто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тельного чтения, руководствуясь конкретными целевыми установками;</w:t>
      </w:r>
    </w:p>
    <w:p w:rsidR="00B4174C" w:rsidRPr="00B536E7" w:rsidRDefault="00B4174C" w:rsidP="00924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B4174C" w:rsidRPr="00B536E7" w:rsidRDefault="00B4174C" w:rsidP="0006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вать прочитанное, устанавливать поле читательских ассоциаций, отбирать произведения для чтения;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воспринимать художественный текст как произведение искусства, послание автора чит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телю, современнику и потомку;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определять для себя актуальную и перспективную цели чтения художественной литер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туры; выбирать произведения для самостоятельного чтения;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анализировать и истолковывать произведения разной жанровой природы, аргументир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ванно формулируя своё отношение к прочитанному;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создавать собственный текст аналитического и интерпретирующего характера в разли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ных форматах;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сопоставлять произведение словесного искусства и его воплощение в других искусствах;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работать с разными источниками информации и владеть основными способами её обр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ботки и презентации.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выбирать путь анализа произведения, адекватный жанрово-родовой природе художес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венного текста;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дифференцировать элементы поэтики художественного текста, видеть их художестве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ную и смысловую функцию;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сопоставлять «чужие» тексты интерпретирующего характера, аргументированно оцен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вать их;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оценивать интерпретацию художественного текста, созданную средствами других и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кусств;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создавать собственную интерпретацию изученного текста средствами других искусств;</w:t>
      </w:r>
    </w:p>
    <w:p w:rsidR="00B4174C" w:rsidRPr="00B536E7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сопоставлять произведения русской и мировой литературы самостоятельно (или под 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ководством учителя), определяя линии сопоставления, выбирая аспект для сопоставител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ного анализа;</w:t>
      </w:r>
    </w:p>
    <w:p w:rsidR="00D769D0" w:rsidRDefault="00B417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вести самостоятельную проектно-исследовательскую деятельность и оформлять её р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зультаты в разных форматах (работа исследовательского характера, реферат, проект)</w:t>
      </w: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4C" w:rsidRPr="00D769D0" w:rsidRDefault="007F5A4C" w:rsidP="009240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9569" cy="9280478"/>
            <wp:effectExtent l="19050" t="0" r="5531" b="0"/>
            <wp:docPr id="2" name="Рисунок 2" descr="D:\Мои документы\программы 2018-2019 на сайт\последняя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рограммы 2018-2019 на сайт\последняя стр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1" cy="927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A4C" w:rsidRPr="00D769D0" w:rsidSect="0029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3A" w:rsidRDefault="004B773A" w:rsidP="007A1F50">
      <w:pPr>
        <w:spacing w:after="0" w:line="240" w:lineRule="auto"/>
      </w:pPr>
      <w:r>
        <w:separator/>
      </w:r>
    </w:p>
  </w:endnote>
  <w:endnote w:type="continuationSeparator" w:id="1">
    <w:p w:rsidR="004B773A" w:rsidRDefault="004B773A" w:rsidP="007A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4C" w:rsidRDefault="000E1B62" w:rsidP="00356DE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F5A4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5A4C">
      <w:rPr>
        <w:rStyle w:val="ab"/>
        <w:noProof/>
      </w:rPr>
      <w:t>38</w:t>
    </w:r>
    <w:r>
      <w:rPr>
        <w:rStyle w:val="ab"/>
      </w:rPr>
      <w:fldChar w:fldCharType="end"/>
    </w:r>
  </w:p>
  <w:p w:rsidR="007F5A4C" w:rsidRDefault="007F5A4C" w:rsidP="00356D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3A" w:rsidRDefault="004B773A" w:rsidP="007A1F50">
      <w:pPr>
        <w:spacing w:after="0" w:line="240" w:lineRule="auto"/>
      </w:pPr>
      <w:r>
        <w:separator/>
      </w:r>
    </w:p>
  </w:footnote>
  <w:footnote w:type="continuationSeparator" w:id="1">
    <w:p w:rsidR="004B773A" w:rsidRDefault="004B773A" w:rsidP="007A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1">
    <w:nsid w:val="00586006"/>
    <w:multiLevelType w:val="multilevel"/>
    <w:tmpl w:val="89D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979C8"/>
    <w:multiLevelType w:val="hybridMultilevel"/>
    <w:tmpl w:val="8CC8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F0D1A"/>
    <w:multiLevelType w:val="hybridMultilevel"/>
    <w:tmpl w:val="C584F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78278C"/>
    <w:multiLevelType w:val="hybridMultilevel"/>
    <w:tmpl w:val="71041F4A"/>
    <w:lvl w:ilvl="0" w:tplc="5C0C8B3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80991"/>
    <w:multiLevelType w:val="hybridMultilevel"/>
    <w:tmpl w:val="539C0E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5C0FF7"/>
    <w:multiLevelType w:val="hybridMultilevel"/>
    <w:tmpl w:val="63E25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F93E1D"/>
    <w:multiLevelType w:val="hybridMultilevel"/>
    <w:tmpl w:val="C6F67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C2B36"/>
    <w:multiLevelType w:val="hybridMultilevel"/>
    <w:tmpl w:val="F86C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1B7298"/>
    <w:multiLevelType w:val="hybridMultilevel"/>
    <w:tmpl w:val="0B98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04AE1"/>
    <w:multiLevelType w:val="hybridMultilevel"/>
    <w:tmpl w:val="83D8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6A6D8">
      <w:numFmt w:val="bullet"/>
      <w:lvlText w:val="•"/>
      <w:lvlJc w:val="left"/>
      <w:pPr>
        <w:ind w:left="1845" w:hanging="76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3D15CAC"/>
    <w:multiLevelType w:val="hybridMultilevel"/>
    <w:tmpl w:val="01241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197316"/>
    <w:multiLevelType w:val="hybridMultilevel"/>
    <w:tmpl w:val="CECC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911CC"/>
    <w:multiLevelType w:val="hybridMultilevel"/>
    <w:tmpl w:val="C6F67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2A26D9"/>
    <w:multiLevelType w:val="hybridMultilevel"/>
    <w:tmpl w:val="2D4C2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10772"/>
    <w:multiLevelType w:val="hybridMultilevel"/>
    <w:tmpl w:val="90DAA5F8"/>
    <w:lvl w:ilvl="0" w:tplc="00000008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E578F"/>
    <w:multiLevelType w:val="hybridMultilevel"/>
    <w:tmpl w:val="9DFA0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D4047CA"/>
    <w:multiLevelType w:val="hybridMultilevel"/>
    <w:tmpl w:val="9F060F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D6A327D"/>
    <w:multiLevelType w:val="hybridMultilevel"/>
    <w:tmpl w:val="49EC62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D964680"/>
    <w:multiLevelType w:val="hybridMultilevel"/>
    <w:tmpl w:val="827C6478"/>
    <w:lvl w:ilvl="0" w:tplc="9A424E0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D6C0B"/>
    <w:multiLevelType w:val="hybridMultilevel"/>
    <w:tmpl w:val="64406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3"/>
  </w:num>
  <w:num w:numId="5">
    <w:abstractNumId w:val="27"/>
  </w:num>
  <w:num w:numId="6">
    <w:abstractNumId w:val="26"/>
  </w:num>
  <w:num w:numId="7">
    <w:abstractNumId w:val="4"/>
  </w:num>
  <w:num w:numId="8">
    <w:abstractNumId w:val="2"/>
  </w:num>
  <w:num w:numId="9">
    <w:abstractNumId w:val="16"/>
  </w:num>
  <w:num w:numId="10">
    <w:abstractNumId w:val="25"/>
  </w:num>
  <w:num w:numId="11">
    <w:abstractNumId w:val="22"/>
  </w:num>
  <w:num w:numId="12">
    <w:abstractNumId w:val="6"/>
  </w:num>
  <w:num w:numId="13">
    <w:abstractNumId w:val="18"/>
  </w:num>
  <w:num w:numId="14">
    <w:abstractNumId w:val="20"/>
  </w:num>
  <w:num w:numId="15">
    <w:abstractNumId w:val="13"/>
  </w:num>
  <w:num w:numId="16">
    <w:abstractNumId w:val="24"/>
  </w:num>
  <w:num w:numId="17">
    <w:abstractNumId w:val="17"/>
  </w:num>
  <w:num w:numId="18">
    <w:abstractNumId w:val="9"/>
  </w:num>
  <w:num w:numId="19">
    <w:abstractNumId w:val="11"/>
  </w:num>
  <w:num w:numId="20">
    <w:abstractNumId w:val="8"/>
  </w:num>
  <w:num w:numId="21">
    <w:abstractNumId w:val="12"/>
  </w:num>
  <w:num w:numId="22">
    <w:abstractNumId w:val="28"/>
  </w:num>
  <w:num w:numId="23">
    <w:abstractNumId w:val="14"/>
  </w:num>
  <w:num w:numId="24">
    <w:abstractNumId w:val="1"/>
  </w:num>
  <w:num w:numId="25">
    <w:abstractNumId w:val="15"/>
  </w:num>
  <w:num w:numId="26">
    <w:abstractNumId w:val="29"/>
  </w:num>
  <w:num w:numId="27">
    <w:abstractNumId w:val="5"/>
  </w:num>
  <w:num w:numId="28">
    <w:abstractNumId w:val="21"/>
  </w:num>
  <w:num w:numId="29">
    <w:abstractNumId w:val="10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7D6"/>
    <w:rsid w:val="00022714"/>
    <w:rsid w:val="00033892"/>
    <w:rsid w:val="00042445"/>
    <w:rsid w:val="00065F01"/>
    <w:rsid w:val="0009035C"/>
    <w:rsid w:val="000B343B"/>
    <w:rsid w:val="000E1B62"/>
    <w:rsid w:val="00193442"/>
    <w:rsid w:val="001A0861"/>
    <w:rsid w:val="001F0AB0"/>
    <w:rsid w:val="00223A6B"/>
    <w:rsid w:val="00225AA5"/>
    <w:rsid w:val="00237F8C"/>
    <w:rsid w:val="00290D51"/>
    <w:rsid w:val="002965BE"/>
    <w:rsid w:val="002B62C9"/>
    <w:rsid w:val="002B6DD2"/>
    <w:rsid w:val="002C235F"/>
    <w:rsid w:val="002E3E3B"/>
    <w:rsid w:val="00300C1F"/>
    <w:rsid w:val="003053A7"/>
    <w:rsid w:val="0031029E"/>
    <w:rsid w:val="00336F10"/>
    <w:rsid w:val="00356DE7"/>
    <w:rsid w:val="00396538"/>
    <w:rsid w:val="003A3DCE"/>
    <w:rsid w:val="003A6D96"/>
    <w:rsid w:val="003E46DE"/>
    <w:rsid w:val="003E74DE"/>
    <w:rsid w:val="003F183F"/>
    <w:rsid w:val="00412E9C"/>
    <w:rsid w:val="00416A5D"/>
    <w:rsid w:val="004544F9"/>
    <w:rsid w:val="00455AF1"/>
    <w:rsid w:val="00476A72"/>
    <w:rsid w:val="0049322B"/>
    <w:rsid w:val="004B34FB"/>
    <w:rsid w:val="004B773A"/>
    <w:rsid w:val="004C45F3"/>
    <w:rsid w:val="004E19D3"/>
    <w:rsid w:val="004E689F"/>
    <w:rsid w:val="00525EB6"/>
    <w:rsid w:val="00544DCA"/>
    <w:rsid w:val="0056766C"/>
    <w:rsid w:val="005728BD"/>
    <w:rsid w:val="005A245B"/>
    <w:rsid w:val="005B18B6"/>
    <w:rsid w:val="005F6F60"/>
    <w:rsid w:val="005F770C"/>
    <w:rsid w:val="0062003D"/>
    <w:rsid w:val="00642662"/>
    <w:rsid w:val="00660693"/>
    <w:rsid w:val="006E6361"/>
    <w:rsid w:val="00727CFC"/>
    <w:rsid w:val="00734D0E"/>
    <w:rsid w:val="007568AA"/>
    <w:rsid w:val="0076368C"/>
    <w:rsid w:val="00783B89"/>
    <w:rsid w:val="007A05AC"/>
    <w:rsid w:val="007A1F50"/>
    <w:rsid w:val="007A65BD"/>
    <w:rsid w:val="007A7330"/>
    <w:rsid w:val="007C38D0"/>
    <w:rsid w:val="007F5A4C"/>
    <w:rsid w:val="00875AE1"/>
    <w:rsid w:val="00880DCD"/>
    <w:rsid w:val="009210C3"/>
    <w:rsid w:val="00924037"/>
    <w:rsid w:val="00926103"/>
    <w:rsid w:val="00935E32"/>
    <w:rsid w:val="009416EA"/>
    <w:rsid w:val="009422B7"/>
    <w:rsid w:val="0098310D"/>
    <w:rsid w:val="009866DB"/>
    <w:rsid w:val="009973D6"/>
    <w:rsid w:val="009E089A"/>
    <w:rsid w:val="009E7652"/>
    <w:rsid w:val="00A042DF"/>
    <w:rsid w:val="00A15280"/>
    <w:rsid w:val="00A2006C"/>
    <w:rsid w:val="00A23C2B"/>
    <w:rsid w:val="00A706FB"/>
    <w:rsid w:val="00A832E6"/>
    <w:rsid w:val="00A93700"/>
    <w:rsid w:val="00AF34B0"/>
    <w:rsid w:val="00B4174C"/>
    <w:rsid w:val="00B66268"/>
    <w:rsid w:val="00B74F29"/>
    <w:rsid w:val="00B7579E"/>
    <w:rsid w:val="00B86216"/>
    <w:rsid w:val="00BA4A17"/>
    <w:rsid w:val="00BB0ACC"/>
    <w:rsid w:val="00BB566B"/>
    <w:rsid w:val="00BC7B63"/>
    <w:rsid w:val="00BF73DF"/>
    <w:rsid w:val="00C11073"/>
    <w:rsid w:val="00C72BD8"/>
    <w:rsid w:val="00C80130"/>
    <w:rsid w:val="00CA0A2E"/>
    <w:rsid w:val="00CA17A8"/>
    <w:rsid w:val="00CA31BC"/>
    <w:rsid w:val="00CA7638"/>
    <w:rsid w:val="00CC6DB0"/>
    <w:rsid w:val="00CD5203"/>
    <w:rsid w:val="00CE424B"/>
    <w:rsid w:val="00D3660A"/>
    <w:rsid w:val="00D5206F"/>
    <w:rsid w:val="00D72842"/>
    <w:rsid w:val="00D757D6"/>
    <w:rsid w:val="00D769D0"/>
    <w:rsid w:val="00D76E8E"/>
    <w:rsid w:val="00D80DEE"/>
    <w:rsid w:val="00DA1A1A"/>
    <w:rsid w:val="00DA33E6"/>
    <w:rsid w:val="00DC7718"/>
    <w:rsid w:val="00DF3573"/>
    <w:rsid w:val="00E221CA"/>
    <w:rsid w:val="00E2324A"/>
    <w:rsid w:val="00E25D95"/>
    <w:rsid w:val="00E5480F"/>
    <w:rsid w:val="00E63FCC"/>
    <w:rsid w:val="00EB6946"/>
    <w:rsid w:val="00F32F15"/>
    <w:rsid w:val="00F422F7"/>
    <w:rsid w:val="00F63E5C"/>
    <w:rsid w:val="00F67012"/>
    <w:rsid w:val="00FC038D"/>
    <w:rsid w:val="00FC6A77"/>
    <w:rsid w:val="00FF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BE"/>
  </w:style>
  <w:style w:type="paragraph" w:styleId="1">
    <w:name w:val="heading 1"/>
    <w:basedOn w:val="a"/>
    <w:next w:val="a"/>
    <w:link w:val="10"/>
    <w:uiPriority w:val="9"/>
    <w:qFormat/>
    <w:rsid w:val="00193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18B6"/>
    <w:pPr>
      <w:keepNext/>
      <w:widowControl w:val="0"/>
      <w:spacing w:after="0" w:line="240" w:lineRule="auto"/>
      <w:ind w:left="-382" w:firstLine="1091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5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416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416E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7A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65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3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E74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56D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56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56DE7"/>
  </w:style>
  <w:style w:type="paragraph" w:styleId="ac">
    <w:name w:val="header"/>
    <w:basedOn w:val="a"/>
    <w:link w:val="ad"/>
    <w:uiPriority w:val="99"/>
    <w:semiHidden/>
    <w:unhideWhenUsed/>
    <w:rsid w:val="007A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1F50"/>
  </w:style>
  <w:style w:type="paragraph" w:styleId="ae">
    <w:name w:val="Balloon Text"/>
    <w:basedOn w:val="a"/>
    <w:link w:val="af"/>
    <w:uiPriority w:val="99"/>
    <w:semiHidden/>
    <w:unhideWhenUsed/>
    <w:rsid w:val="007F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www.vavilon.ru/" TargetMode="External"/><Relationship Id="rId26" Type="http://schemas.openxmlformats.org/officeDocument/2006/relationships/hyperlink" Target="http://&#1072;&#1091;&#1076;&#1080;&#1086;&#1093;&#1088;&#1077;&#1089;&#1090;&#1086;&#1084;&#1072;&#1090;&#1080;&#1103;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ibliotekar.ru/index.htm" TargetMode="External"/><Relationship Id="rId34" Type="http://schemas.openxmlformats.org/officeDocument/2006/relationships/hyperlink" Target="http://www.rusmuseu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revne.ru/" TargetMode="External"/><Relationship Id="rId17" Type="http://schemas.openxmlformats.org/officeDocument/2006/relationships/hyperlink" Target="http://www.litwomen.ru/" TargetMode="External"/><Relationship Id="rId25" Type="http://schemas.openxmlformats.org/officeDocument/2006/relationships/hyperlink" Target="http://&#1072;&#1091;&#1076;&#1080;&#1086;&#1093;&#1088;&#1077;&#1089;&#1090;&#1086;&#1084;&#1072;&#1090;&#1080;&#1103;/" TargetMode="External"/><Relationship Id="rId33" Type="http://schemas.openxmlformats.org/officeDocument/2006/relationships/hyperlink" Target="http://www.museum.ru/M65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tera.edu.ru/" TargetMode="External"/><Relationship Id="rId20" Type="http://schemas.openxmlformats.org/officeDocument/2006/relationships/hyperlink" Target="http://www.prlib.ru/Pages/Default.aspx" TargetMode="External"/><Relationship Id="rId29" Type="http://schemas.openxmlformats.org/officeDocument/2006/relationships/hyperlink" Target="http://www.borodin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tekar.ru/" TargetMode="External"/><Relationship Id="rId24" Type="http://schemas.openxmlformats.org/officeDocument/2006/relationships/hyperlink" Target="http://ayguo.com/" TargetMode="External"/><Relationship Id="rId32" Type="http://schemas.openxmlformats.org/officeDocument/2006/relationships/hyperlink" Target="http://www.museum.ru/gmii/" TargetMode="External"/><Relationship Id="rId37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" TargetMode="External"/><Relationship Id="rId23" Type="http://schemas.openxmlformats.org/officeDocument/2006/relationships/hyperlink" Target="http://gallerix.ru/" TargetMode="External"/><Relationship Id="rId28" Type="http://schemas.openxmlformats.org/officeDocument/2006/relationships/hyperlink" Target="http://www.theatre.ru/" TargetMode="External"/><Relationship Id="rId36" Type="http://schemas.openxmlformats.org/officeDocument/2006/relationships/hyperlink" Target="http://www.tretyakovgallery.ru/" TargetMode="External"/><Relationship Id="rId10" Type="http://schemas.openxmlformats.org/officeDocument/2006/relationships/hyperlink" Target="http://www.bibliogid.ru/" TargetMode="External"/><Relationship Id="rId19" Type="http://schemas.openxmlformats.org/officeDocument/2006/relationships/hyperlink" Target="http://feb&#8211;web.ru" TargetMode="External"/><Relationship Id="rId31" Type="http://schemas.openxmlformats.org/officeDocument/2006/relationships/hyperlink" Target="http://www.hermitag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ncyclopedia.ru" TargetMode="External"/><Relationship Id="rId22" Type="http://schemas.openxmlformats.org/officeDocument/2006/relationships/hyperlink" Target="http://www.a4format.ru/" TargetMode="External"/><Relationship Id="rId27" Type="http://schemas.openxmlformats.org/officeDocument/2006/relationships/hyperlink" Target="http://naukomania.ru/literatura" TargetMode="External"/><Relationship Id="rId30" Type="http://schemas.openxmlformats.org/officeDocument/2006/relationships/hyperlink" Target="http://www.kreml.ru/" TargetMode="External"/><Relationship Id="rId35" Type="http://schemas.openxmlformats.org/officeDocument/2006/relationships/hyperlink" Target="http://www.sh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4DF7-8BD4-4C5D-9AA3-F24CA63C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14486</Words>
  <Characters>82572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МБОУЛСОШ1</Company>
  <LinksUpToDate>false</LinksUpToDate>
  <CharactersWithSpaces>96865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классы1</dc:creator>
  <cp:lastModifiedBy>ПК</cp:lastModifiedBy>
  <cp:revision>4</cp:revision>
  <cp:lastPrinted>2015-09-08T05:12:00Z</cp:lastPrinted>
  <dcterms:created xsi:type="dcterms:W3CDTF">2019-04-01T18:27:00Z</dcterms:created>
  <dcterms:modified xsi:type="dcterms:W3CDTF">2019-04-22T07:13:00Z</dcterms:modified>
</cp:coreProperties>
</file>